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E7" w:rsidRPr="005C4FE7" w:rsidRDefault="005C4FE7" w:rsidP="005C4FE7">
      <w:pPr>
        <w:pStyle w:val="a3"/>
        <w:spacing w:after="360" w:afterAutospacing="0"/>
        <w:jc w:val="right"/>
      </w:pPr>
      <w:r w:rsidRPr="005C4FE7">
        <w:rPr>
          <w:b/>
          <w:bCs/>
          <w:i/>
          <w:iCs/>
          <w:bdr w:val="none" w:sz="0" w:space="0" w:color="auto" w:frame="1"/>
        </w:rPr>
        <w:t> «МЕТОДИЧЕСКИЕ РЕКОМЕНДАЦИИ ДЛЯ РОДИТЕЛЕЙ</w:t>
      </w:r>
    </w:p>
    <w:p w:rsidR="005C4FE7" w:rsidRPr="005C4FE7" w:rsidRDefault="005C4FE7" w:rsidP="005C4FE7">
      <w:pPr>
        <w:pStyle w:val="a3"/>
        <w:spacing w:after="360" w:afterAutospacing="0"/>
        <w:jc w:val="right"/>
      </w:pPr>
      <w:r w:rsidRPr="005C4FE7">
        <w:rPr>
          <w:b/>
          <w:bCs/>
          <w:i/>
          <w:iCs/>
          <w:bdr w:val="none" w:sz="0" w:space="0" w:color="auto" w:frame="1"/>
        </w:rPr>
        <w:t>               ПО РАЗВИТИЮ МЕЛКОЙ МОТОРИКИ</w:t>
      </w:r>
      <w:r w:rsidRPr="005C4FE7">
        <w:t xml:space="preserve"> </w:t>
      </w:r>
      <w:r w:rsidRPr="005C4FE7">
        <w:rPr>
          <w:b/>
          <w:bCs/>
        </w:rPr>
        <w:t>У  ДЕТЕЙ »</w:t>
      </w:r>
    </w:p>
    <w:p w:rsidR="005C4FE7" w:rsidRPr="005C4FE7" w:rsidRDefault="005C4FE7" w:rsidP="005C4FE7">
      <w:pPr>
        <w:pStyle w:val="a3"/>
        <w:spacing w:after="360" w:afterAutospacing="0"/>
        <w:jc w:val="right"/>
        <w:rPr>
          <w:rFonts w:ascii="Georgia" w:hAnsi="Georgia"/>
        </w:rPr>
      </w:pPr>
      <w:r w:rsidRPr="005C4FE7">
        <w:rPr>
          <w:rFonts w:ascii="Georgia" w:hAnsi="Georgia"/>
          <w:i/>
          <w:iCs/>
          <w:bdr w:val="none" w:sz="0" w:space="0" w:color="auto" w:frame="1"/>
        </w:rPr>
        <w:t>подготовил</w:t>
      </w:r>
      <w:r w:rsidR="00005867">
        <w:rPr>
          <w:rFonts w:ascii="Georgia" w:hAnsi="Georgia"/>
          <w:i/>
          <w:iCs/>
          <w:bdr w:val="none" w:sz="0" w:space="0" w:color="auto" w:frame="1"/>
        </w:rPr>
        <w:t>и</w:t>
      </w:r>
    </w:p>
    <w:p w:rsidR="005C4FE7" w:rsidRDefault="00005867" w:rsidP="00005867">
      <w:pPr>
        <w:pStyle w:val="a3"/>
        <w:spacing w:after="360" w:afterAutospacing="0"/>
        <w:jc w:val="center"/>
        <w:rPr>
          <w:rFonts w:ascii="Georgia" w:hAnsi="Georgia"/>
          <w:i/>
          <w:iCs/>
          <w:bdr w:val="none" w:sz="0" w:space="0" w:color="auto" w:frame="1"/>
        </w:rPr>
      </w:pPr>
      <w:r>
        <w:rPr>
          <w:rFonts w:ascii="Georgia" w:hAnsi="Georgia"/>
          <w:i/>
          <w:iCs/>
          <w:bdr w:val="none" w:sz="0" w:space="0" w:color="auto" w:frame="1"/>
        </w:rPr>
        <w:t xml:space="preserve">                                                                                   </w:t>
      </w:r>
      <w:r w:rsidR="005C4FE7" w:rsidRPr="005C4FE7">
        <w:rPr>
          <w:rFonts w:ascii="Georgia" w:hAnsi="Georgia"/>
          <w:i/>
          <w:iCs/>
          <w:bdr w:val="none" w:sz="0" w:space="0" w:color="auto" w:frame="1"/>
        </w:rPr>
        <w:t xml:space="preserve">учитель-логопед </w:t>
      </w:r>
      <w:proofErr w:type="spellStart"/>
      <w:r w:rsidR="005C4FE7" w:rsidRPr="005C4FE7">
        <w:rPr>
          <w:rFonts w:ascii="Georgia" w:hAnsi="Georgia"/>
          <w:i/>
          <w:iCs/>
          <w:bdr w:val="none" w:sz="0" w:space="0" w:color="auto" w:frame="1"/>
        </w:rPr>
        <w:t>Ишкова</w:t>
      </w:r>
      <w:proofErr w:type="spellEnd"/>
      <w:r w:rsidR="005C4FE7" w:rsidRPr="005C4FE7">
        <w:rPr>
          <w:rFonts w:ascii="Georgia" w:hAnsi="Georgia"/>
          <w:i/>
          <w:iCs/>
          <w:bdr w:val="none" w:sz="0" w:space="0" w:color="auto" w:frame="1"/>
        </w:rPr>
        <w:t xml:space="preserve"> О.В.</w:t>
      </w:r>
    </w:p>
    <w:p w:rsidR="005C4FE7" w:rsidRPr="005C4FE7" w:rsidRDefault="005C4FE7" w:rsidP="005C4FE7">
      <w:pPr>
        <w:pStyle w:val="a3"/>
        <w:spacing w:after="360" w:afterAutospacing="0"/>
        <w:jc w:val="right"/>
        <w:rPr>
          <w:rFonts w:ascii="Georgia" w:hAnsi="Georgia"/>
        </w:rPr>
      </w:pPr>
      <w:r w:rsidRPr="005C4FE7">
        <w:rPr>
          <w:rFonts w:ascii="Georgia" w:hAnsi="Georgia"/>
          <w:i/>
          <w:iCs/>
          <w:bdr w:val="none" w:sz="0" w:space="0" w:color="auto" w:frame="1"/>
        </w:rPr>
        <w:t>  </w:t>
      </w:r>
      <w:r w:rsidRPr="005C4FE7">
        <w:rPr>
          <w:rStyle w:val="apple-converted-space"/>
          <w:rFonts w:ascii="Georgia" w:hAnsi="Georgia"/>
          <w:i/>
          <w:iCs/>
          <w:bdr w:val="none" w:sz="0" w:space="0" w:color="auto" w:frame="1"/>
        </w:rPr>
        <w:t> </w:t>
      </w:r>
      <w:r w:rsidRPr="005C4FE7">
        <w:rPr>
          <w:rFonts w:ascii="Georgia" w:hAnsi="Georgia"/>
          <w:b/>
          <w:bCs/>
          <w:i/>
          <w:iCs/>
          <w:bdr w:val="none" w:sz="0" w:space="0" w:color="auto" w:frame="1"/>
        </w:rPr>
        <w:t>                    </w:t>
      </w:r>
      <w:r w:rsidRPr="005C4FE7">
        <w:rPr>
          <w:rFonts w:ascii="Georgia" w:hAnsi="Georgia"/>
          <w:i/>
          <w:iCs/>
          <w:bdr w:val="none" w:sz="0" w:space="0" w:color="auto" w:frame="1"/>
        </w:rPr>
        <w:t>  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Учеными доказано, что развитие руки находится в тесной связи с развитием речи и мышления ребенка. Уровень развития мелкой моторики -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 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Для овладения навыком письма необходима определенная функциональная зрелость коры головного мозга.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развить механизмы, необходимые для овладения письмом. Тренировка пальцев в течение 3-5 минут является достаточной для получения стойкого повышения работоспособности коры головного мозга. Работа по развитию мелкой моторики должна начаться задолго до поступления в школу.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Родителей должно насторожить, если ребенок активно поворачивает лист при рисовании или закрашивании. В этом случае ребенок заменяет умение  менять направление линии при помощи тонких движений пальцев поворачиванием листа, лишая себя этим тренировки пальцев и руки. Если ребенок рисует слишком маленькие предметы, как правило, это свидетельствует о жесткой фиксации кисти при рисовании.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 xml:space="preserve">К шести годам возможность точных, произвольно направленных движений возрастает, поэтому дети могут выполнять задания, требующие достаточной точности и согласованности движений кистей рук. К ним относятся разные виды плетений из бумаги и тесьмы, простейшие приемы плетения макраме,  шнурование. Особую роль в подготовке руки к письму играет рукоделие: вышивка, шитье, вязание. Точность и координация движений развиваются у ребенка в процессе пришивания пуговиц разных размеров. Дети </w:t>
      </w:r>
      <w:r w:rsidRPr="00005867">
        <w:lastRenderedPageBreak/>
        <w:t>должны владеть навыками самообслуживания (застегивать и расстегивать пуговицы, шнуровать ботинки, заплетать косы, завязывать банты и т.п.)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Своевременно начатая работа по развитию тонких движений пальцев рук подготавливает успешное овладение техникой письма. Сначала можно предложить ребенку следующие упражнения: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1. На плотном картоне нарисовать контур кисти ребенка с равномерно разведенными пальцами. Ребенок фиксирует свою руку соответственно контуру. Ребенок должен поочередно приподнять по просьбе взрослого нужные пальцы, остальные пальцы должны быть прижать к листу картона.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 xml:space="preserve">2. </w:t>
      </w:r>
      <w:proofErr w:type="gramStart"/>
      <w:r w:rsidRPr="00005867">
        <w:t>Показывать поочередно пальцы – по одному, два и т.д.; выдвигать вперед указательный и безымянный (остальные пальцы сжаты в кулак) и т.п.</w:t>
      </w:r>
      <w:proofErr w:type="gramEnd"/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3. Отбивание такта каждым пальцем поочередно, имитация игры на пианино (левая, правая рука, одновременно двумя руками).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Весь комплекс упражнений по развитию мелкой моторики руки можно разделить на три составляющие:</w:t>
      </w:r>
      <w:r w:rsidRPr="00005867">
        <w:rPr>
          <w:rStyle w:val="apple-converted-space"/>
        </w:rPr>
        <w:t> </w:t>
      </w:r>
      <w:r w:rsidRPr="00005867">
        <w:rPr>
          <w:i/>
          <w:iCs/>
          <w:bdr w:val="none" w:sz="0" w:space="0" w:color="auto" w:frame="1"/>
        </w:rPr>
        <w:t>1</w:t>
      </w:r>
      <w:r w:rsidRPr="00005867">
        <w:t>)</w:t>
      </w:r>
      <w:r w:rsidRPr="00005867">
        <w:rPr>
          <w:i/>
          <w:iCs/>
          <w:bdr w:val="none" w:sz="0" w:space="0" w:color="auto" w:frame="1"/>
        </w:rPr>
        <w:t>пальчиковая гимнастика;2)отработка элементарных графических навыков, работа в тетрадях, прописях;3)упражнения для пальцев и кистей рук с использованием различных предметов.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b/>
          <w:bCs/>
          <w:i/>
          <w:iCs/>
          <w:bdr w:val="none" w:sz="0" w:space="0" w:color="auto" w:frame="1"/>
        </w:rPr>
        <w:t>Графические упражнения.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Существуют различные графические упражнения, способствующие развитию мелкой моторики, координации движений руки, зрительного восприятия и внимания. Выполнение графических упражнений очень важно для успешного овладения письмом.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Для развития точности и плавности движений, нужных для письма, используют следующие упражнения: а) раскрашивание картинок, б) точное обведение контуров предметов, в) рисование предметов по точкам, г</w:t>
      </w:r>
      <w:proofErr w:type="gramStart"/>
      <w:r w:rsidRPr="00005867">
        <w:t>)с</w:t>
      </w:r>
      <w:proofErr w:type="gramEnd"/>
      <w:r w:rsidRPr="00005867">
        <w:t xml:space="preserve">оединение данных точек линиями разного направления, </w:t>
      </w:r>
      <w:proofErr w:type="spellStart"/>
      <w:r w:rsidRPr="00005867">
        <w:t>д</w:t>
      </w:r>
      <w:proofErr w:type="spellEnd"/>
      <w:r w:rsidRPr="00005867">
        <w:t xml:space="preserve">) штрихование, е) </w:t>
      </w:r>
      <w:proofErr w:type="spellStart"/>
      <w:r w:rsidRPr="00005867">
        <w:t>дорисовывание</w:t>
      </w:r>
      <w:proofErr w:type="spellEnd"/>
      <w:r w:rsidRPr="00005867">
        <w:t xml:space="preserve"> деталей.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Можно предложить детям следующие графические упражнения: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«</w:t>
      </w:r>
      <w:r w:rsidRPr="00005867">
        <w:rPr>
          <w:i/>
          <w:iCs/>
          <w:bdr w:val="none" w:sz="0" w:space="0" w:color="auto" w:frame="1"/>
        </w:rPr>
        <w:t>Дорожки»</w:t>
      </w:r>
      <w:r w:rsidRPr="00005867">
        <w:t xml:space="preserve">. Ребенок должен провести линию </w:t>
      </w:r>
      <w:proofErr w:type="gramStart"/>
      <w:r w:rsidRPr="00005867">
        <w:t>по середине</w:t>
      </w:r>
      <w:proofErr w:type="gramEnd"/>
      <w:r w:rsidRPr="00005867">
        <w:t xml:space="preserve"> дорожки, не отрывая карандаша от бумаги и стараясь не выезжать за края дорожки. </w:t>
      </w:r>
      <w:proofErr w:type="gramStart"/>
      <w:r w:rsidRPr="00005867">
        <w:t>Сначала предложите ребенку простые « дорожки » (широкие и прямые), затем усложните задание («дорожки» узкие, извилистые, горизонтальные, вертикальные).</w:t>
      </w:r>
      <w:proofErr w:type="gramEnd"/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«</w:t>
      </w:r>
      <w:r w:rsidRPr="00005867">
        <w:rPr>
          <w:i/>
          <w:iCs/>
          <w:bdr w:val="none" w:sz="0" w:space="0" w:color="auto" w:frame="1"/>
        </w:rPr>
        <w:t>Штриховка».</w:t>
      </w:r>
      <w:r w:rsidRPr="00005867">
        <w:rPr>
          <w:rStyle w:val="apple-converted-space"/>
        </w:rPr>
        <w:t> </w:t>
      </w:r>
      <w:r w:rsidRPr="00005867">
        <w:t xml:space="preserve">Ребенок должен заштриховать фигурку прямыми линиями, не выходя за её контуры. </w:t>
      </w:r>
      <w:proofErr w:type="gramStart"/>
      <w:r w:rsidRPr="00005867">
        <w:t>Существуют различные виды штриховки: горизонтальная, вертикальная, по диагонали, волнистыми линиями, круговыми, полуовалами, петлями и т.д.</w:t>
      </w:r>
      <w:proofErr w:type="gramEnd"/>
      <w:r w:rsidRPr="00005867">
        <w:t xml:space="preserve"> Для штриховки можно использовать трафареты и лекала, по которым дети обводят фигурки.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lastRenderedPageBreak/>
        <w:t>«</w:t>
      </w:r>
      <w:r w:rsidRPr="00005867">
        <w:rPr>
          <w:i/>
          <w:iCs/>
          <w:bdr w:val="none" w:sz="0" w:space="0" w:color="auto" w:frame="1"/>
        </w:rPr>
        <w:t>Клубочки».</w:t>
      </w:r>
      <w:r w:rsidRPr="00005867">
        <w:rPr>
          <w:rStyle w:val="apple-converted-space"/>
        </w:rPr>
        <w:t> </w:t>
      </w:r>
      <w:r w:rsidRPr="00005867">
        <w:t>Ребенок должен обвести клубочки по точкам, стараясь не отрывать карандаш от бумаги. Клубочки можно наматывать от центра или от края, по часовой стрелке и против часовой стрелки.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«</w:t>
      </w:r>
      <w:r w:rsidRPr="00005867">
        <w:rPr>
          <w:i/>
          <w:iCs/>
          <w:bdr w:val="none" w:sz="0" w:space="0" w:color="auto" w:frame="1"/>
        </w:rPr>
        <w:t>Нарисуй фигуры».</w:t>
      </w:r>
      <w:r w:rsidRPr="00005867">
        <w:rPr>
          <w:rStyle w:val="apple-converted-space"/>
        </w:rPr>
        <w:t> </w:t>
      </w:r>
      <w:r w:rsidRPr="00005867">
        <w:t>Ребенок должен нарисовать внутри большой фигуры (овала, квадрата, треугольника, круга и т.д.) постепенно уменьшающиеся фигуры, а вокруг маленькой - постепенно увеличивающиеся фигуры. Касаться стенок предыдущей фигуры нельзя. Чем больше получится фигур, тем лучше.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«Нарисуй такую же картинку» и  « Дорисуй картинку»</w:t>
      </w:r>
    </w:p>
    <w:p w:rsidR="00B9450C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iCs/>
          <w:bdr w:val="none" w:sz="0" w:space="0" w:color="auto" w:frame="1"/>
        </w:rPr>
      </w:pPr>
      <w:r w:rsidRPr="00005867">
        <w:t>Ребенок должен  нарисовать справа в пустом квадрате картинку, опираясь на образец, нарисованный  в левом квадрате.</w:t>
      </w:r>
      <w:r w:rsidRPr="00005867">
        <w:rPr>
          <w:i/>
          <w:iCs/>
          <w:bdr w:val="none" w:sz="0" w:space="0" w:color="auto" w:frame="1"/>
        </w:rPr>
        <w:t>                                            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      «Графический диктант».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Ребенок должен провести линии под диктовку. Например: одна клеточка вверх, одна клеточка направо, одна клетка вниз; из левого нижнего угла клетки в правый верхний угол т.д. Узоры могут быть различными.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b/>
          <w:bCs/>
          <w:i/>
          <w:iCs/>
          <w:bdr w:val="none" w:sz="0" w:space="0" w:color="auto" w:frame="1"/>
        </w:rPr>
        <w:t>Пальчиковая гимнастика</w:t>
      </w:r>
      <w:r w:rsidRPr="00005867">
        <w:rPr>
          <w:rStyle w:val="apple-converted-space"/>
        </w:rPr>
        <w:t> </w:t>
      </w:r>
      <w:r w:rsidRPr="00005867">
        <w:t xml:space="preserve">начинается с разминки пальцев рук – сжимания в кулак и разжимания пальцев. Для этого упражнения можно использовать резиновые кольца, игрушки. Затем следуют упражнения  на расслабление пальцев и кистей рук: «погладим котенка», «веселые маляры» (синхронные движения кистей обоих рук вверх-вниз с одновременным подключением кистевого взмаха, затем </w:t>
      </w:r>
      <w:proofErr w:type="spellStart"/>
      <w:r w:rsidRPr="00005867">
        <w:t>влево-вправо</w:t>
      </w:r>
      <w:proofErr w:type="spellEnd"/>
      <w:r w:rsidRPr="00005867">
        <w:t>); « ладонь-ребро-кулак »(чередование движений); « азбука Морзе » и др.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В ходе «пальчиковых игр» дети, повторяя движения взрослых, активизируют моторику рук,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«Пальчиковые игры» могут быть инсценировкой каких-либо рифмованных историй при помощи пальцев, история существования этих игр исчисляется столетиями. Некоторые игры требуют участия  обеих рук, что дает возможность детям  учиться ориентироваться в понятиях «вправо», « влево»,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 xml:space="preserve">«вверх», « вниз», «над», «под» и т.п. Можно использовать следующие виды упражнений: а) без стихотворного текста («пчелиный рой»- вращательные движения поднятым вверх указательным пальцем, «стул»- правая ладонь, сжатая в кулак, левая, прижатая вертикально </w:t>
      </w:r>
      <w:proofErr w:type="gramStart"/>
      <w:r w:rsidRPr="00005867">
        <w:t>к</w:t>
      </w:r>
      <w:proofErr w:type="gramEnd"/>
      <w:r w:rsidRPr="00005867">
        <w:t xml:space="preserve"> правой, «бегущая лошадь»- средний палец вытянут вперед, остальные упираются в стол и передвигаются в медленном, а затем и в быстром темпе; «улитка с рожками»- правая рука прижата к столу вниз, указательный и средний палец разведены, а пальцы левой руки обхватывают пальцы правой как панцирь и т.п.)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lastRenderedPageBreak/>
        <w:t xml:space="preserve">В следующих упражнениях нужно соотносить слова с действиями пальцев (поочередно </w:t>
      </w:r>
      <w:proofErr w:type="gramStart"/>
      <w:r w:rsidRPr="00005867">
        <w:t>то</w:t>
      </w:r>
      <w:proofErr w:type="gramEnd"/>
      <w:r w:rsidRPr="00005867">
        <w:t xml:space="preserve"> сгибая, то разгибая по одному) Все пальцы согнуты, кроме большого, к нему обращено стихотворение: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«</w:t>
      </w:r>
      <w:r w:rsidRPr="00005867">
        <w:rPr>
          <w:rStyle w:val="apple-converted-space"/>
        </w:rPr>
        <w:t> </w:t>
      </w:r>
      <w:r w:rsidRPr="00005867">
        <w:rPr>
          <w:i/>
          <w:iCs/>
          <w:bdr w:val="none" w:sz="0" w:space="0" w:color="auto" w:frame="1"/>
        </w:rPr>
        <w:t>Пальчик-мальчик, где ты был</w:t>
      </w:r>
      <w:r w:rsidRPr="00005867">
        <w:t>?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С этим братцем в лес ходил, - (</w:t>
      </w:r>
      <w:r w:rsidRPr="00005867">
        <w:t>указательный палец разгибается)</w:t>
      </w:r>
      <w:r w:rsidRPr="00005867">
        <w:rPr>
          <w:i/>
          <w:iCs/>
          <w:bdr w:val="none" w:sz="0" w:space="0" w:color="auto" w:frame="1"/>
        </w:rPr>
        <w:br/>
        <w:t>С этим братцем – щи варил</w:t>
      </w:r>
      <w:r w:rsidRPr="00005867">
        <w:rPr>
          <w:rStyle w:val="apple-converted-space"/>
        </w:rPr>
        <w:t> </w:t>
      </w:r>
      <w:proofErr w:type="gramStart"/>
      <w:r w:rsidRPr="00005867">
        <w:t xml:space="preserve">( </w:t>
      </w:r>
      <w:proofErr w:type="gramEnd"/>
      <w:r w:rsidRPr="00005867">
        <w:t>средний палец…)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С этим братцем – кашу ел</w:t>
      </w:r>
      <w:r w:rsidRPr="00005867">
        <w:t xml:space="preserve">, ( </w:t>
      </w:r>
      <w:proofErr w:type="gramStart"/>
      <w:r w:rsidRPr="00005867">
        <w:t>безымянный</w:t>
      </w:r>
      <w:proofErr w:type="gramEnd"/>
      <w:r w:rsidRPr="00005867">
        <w:t>..)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С этим братцем - песни пел</w:t>
      </w:r>
      <w:r w:rsidRPr="00005867">
        <w:t>! ( мизинец</w:t>
      </w:r>
      <w:proofErr w:type="gramStart"/>
      <w:r w:rsidRPr="00005867">
        <w:t>..)</w:t>
      </w:r>
      <w:proofErr w:type="gramEnd"/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Этот пальчик хочет спать</w:t>
      </w:r>
      <w:r w:rsidRPr="00005867">
        <w:t>, (загнуть мизинец)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Этот пальчик – прыг в кровать</w:t>
      </w:r>
      <w:r w:rsidRPr="00005867">
        <w:t>! (безымянный</w:t>
      </w:r>
      <w:proofErr w:type="gramStart"/>
      <w:r w:rsidRPr="00005867">
        <w:t>..)</w:t>
      </w:r>
      <w:proofErr w:type="gramEnd"/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Этот пальчик прикорнул</w:t>
      </w:r>
      <w:r w:rsidRPr="00005867">
        <w:t>. (средний</w:t>
      </w:r>
      <w:proofErr w:type="gramStart"/>
      <w:r w:rsidRPr="00005867">
        <w:t>..)</w:t>
      </w:r>
      <w:proofErr w:type="gramEnd"/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Этот пальчик уж уснул</w:t>
      </w:r>
      <w:r w:rsidRPr="00005867">
        <w:t>. (указательный</w:t>
      </w:r>
      <w:proofErr w:type="gramStart"/>
      <w:r w:rsidRPr="00005867">
        <w:t>..)</w:t>
      </w:r>
      <w:proofErr w:type="gramEnd"/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Тише, пальчик, не шуми</w:t>
      </w:r>
      <w:r w:rsidRPr="00005867">
        <w:t>, (обращение к большому пальцу)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Братиков не разбуди</w:t>
      </w:r>
      <w:r w:rsidRPr="00005867">
        <w:t>, (согнуть большой палец)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Этот пальчик долго спал, а потом будить всех стал</w:t>
      </w:r>
      <w:r w:rsidRPr="00005867">
        <w:t>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Встали пальчики. Ура</w:t>
      </w:r>
      <w:r w:rsidRPr="00005867">
        <w:t>! (разогнуть все пальцы)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В школу им иди пора</w:t>
      </w:r>
      <w:r w:rsidRPr="00005867">
        <w:t>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«</w:t>
      </w:r>
      <w:r w:rsidRPr="00005867">
        <w:rPr>
          <w:i/>
          <w:iCs/>
          <w:bdr w:val="none" w:sz="0" w:space="0" w:color="auto" w:frame="1"/>
        </w:rPr>
        <w:t>Стучит, бренчит».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Выпрямленные кисти лежат на столе.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Стучит, бренчит по улице</w:t>
      </w:r>
      <w:r w:rsidRPr="00005867">
        <w:rPr>
          <w:rStyle w:val="apple-converted-space"/>
        </w:rPr>
        <w:t> </w:t>
      </w:r>
      <w:r w:rsidRPr="00005867">
        <w:t>(постукивать по столу ладонями)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Фома едет на ку</w:t>
      </w:r>
      <w:r w:rsidRPr="00005867">
        <w:t>рице (постукивать рёбрами кистей)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Тимошка на кошке</w:t>
      </w:r>
      <w:r w:rsidRPr="00005867">
        <w:rPr>
          <w:rStyle w:val="apple-converted-space"/>
          <w:i/>
          <w:iCs/>
          <w:bdr w:val="none" w:sz="0" w:space="0" w:color="auto" w:frame="1"/>
        </w:rPr>
        <w:t> </w:t>
      </w:r>
      <w:r w:rsidRPr="00005867">
        <w:t>- (постукивать тыльной стороной ладоней)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Туда же по доро</w:t>
      </w:r>
      <w:r w:rsidRPr="00005867">
        <w:t>жке</w:t>
      </w:r>
      <w:proofErr w:type="gramStart"/>
      <w:r w:rsidRPr="00005867">
        <w:t>.</w:t>
      </w:r>
      <w:proofErr w:type="gramEnd"/>
      <w:r w:rsidRPr="00005867">
        <w:t xml:space="preserve"> ( </w:t>
      </w:r>
      <w:proofErr w:type="gramStart"/>
      <w:r w:rsidRPr="00005867">
        <w:t>п</w:t>
      </w:r>
      <w:proofErr w:type="gramEnd"/>
      <w:r w:rsidRPr="00005867">
        <w:t>остукивать внутренним ребром обеих кистей,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большой палец прижат к ладони)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« Маша и Миша».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Вначале условиться, какая рука изображает Машу, а какая Мишу.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Вот, ребята, Маша, Миша</w:t>
      </w:r>
      <w:proofErr w:type="gramStart"/>
      <w:r w:rsidRPr="00005867">
        <w:t>.</w:t>
      </w:r>
      <w:proofErr w:type="gramEnd"/>
      <w:r w:rsidRPr="00005867">
        <w:t xml:space="preserve"> (</w:t>
      </w:r>
      <w:proofErr w:type="gramStart"/>
      <w:r w:rsidRPr="00005867">
        <w:t>к</w:t>
      </w:r>
      <w:proofErr w:type="gramEnd"/>
      <w:r w:rsidRPr="00005867">
        <w:t xml:space="preserve">исти рук располагаются перед грудью </w:t>
      </w:r>
      <w:proofErr w:type="spellStart"/>
      <w:r w:rsidRPr="00005867">
        <w:t>горизон</w:t>
      </w:r>
      <w:proofErr w:type="spellEnd"/>
      <w:r w:rsidRPr="00005867">
        <w:t>-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proofErr w:type="spellStart"/>
      <w:proofErr w:type="gramStart"/>
      <w:r w:rsidRPr="00005867">
        <w:t>тально</w:t>
      </w:r>
      <w:proofErr w:type="spellEnd"/>
      <w:r w:rsidRPr="00005867">
        <w:t>,  ладонями вниз   на одном уровне).</w:t>
      </w:r>
      <w:proofErr w:type="gramEnd"/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Маша меньше, Миша выше</w:t>
      </w:r>
      <w:proofErr w:type="gramStart"/>
      <w:r w:rsidRPr="00005867">
        <w:t>.</w:t>
      </w:r>
      <w:proofErr w:type="gramEnd"/>
      <w:r w:rsidRPr="00005867">
        <w:t xml:space="preserve"> (</w:t>
      </w:r>
      <w:proofErr w:type="gramStart"/>
      <w:r w:rsidRPr="00005867">
        <w:t>о</w:t>
      </w:r>
      <w:proofErr w:type="gramEnd"/>
      <w:r w:rsidRPr="00005867">
        <w:t>дна рука опускается, другая поднимается).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Отбежали Миша с Машей</w:t>
      </w:r>
      <w:r w:rsidRPr="00005867">
        <w:t xml:space="preserve">, </w:t>
      </w:r>
      <w:proofErr w:type="gramStart"/>
      <w:r w:rsidRPr="00005867">
        <w:t xml:space="preserve">( </w:t>
      </w:r>
      <w:proofErr w:type="gramEnd"/>
      <w:r w:rsidRPr="00005867">
        <w:t>руки остаются на разных уровнях, ребенок ото-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двигает их от себя).</w:t>
      </w:r>
    </w:p>
    <w:p w:rsidR="005C4FE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rPr>
          <w:i/>
          <w:iCs/>
          <w:bdr w:val="none" w:sz="0" w:space="0" w:color="auto" w:frame="1"/>
        </w:rPr>
        <w:t>Маша ближе, Миша дальше</w:t>
      </w:r>
      <w:proofErr w:type="gramStart"/>
      <w:r w:rsidRPr="00005867">
        <w:t>.</w:t>
      </w:r>
      <w:proofErr w:type="gramEnd"/>
      <w:r w:rsidRPr="00005867">
        <w:t xml:space="preserve"> ( </w:t>
      </w:r>
      <w:proofErr w:type="gramStart"/>
      <w:r w:rsidRPr="00005867">
        <w:t>о</w:t>
      </w:r>
      <w:proofErr w:type="gramEnd"/>
      <w:r w:rsidRPr="00005867">
        <w:t xml:space="preserve">дну руку придвигаем к себе, другую </w:t>
      </w:r>
      <w:proofErr w:type="spellStart"/>
      <w:r w:rsidRPr="00005867">
        <w:t>отодви</w:t>
      </w:r>
      <w:proofErr w:type="spellEnd"/>
      <w:r w:rsidRPr="00005867">
        <w:t>-</w:t>
      </w:r>
    </w:p>
    <w:p w:rsidR="00005867" w:rsidRPr="00005867" w:rsidRDefault="005C4FE7" w:rsidP="00005867">
      <w:pPr>
        <w:pStyle w:val="a3"/>
        <w:spacing w:before="0" w:beforeAutospacing="0" w:after="0" w:afterAutospacing="0" w:line="360" w:lineRule="auto"/>
        <w:ind w:firstLine="851"/>
        <w:jc w:val="both"/>
      </w:pPr>
      <w:r w:rsidRPr="00005867">
        <w:t>гаем от себя.)</w:t>
      </w:r>
    </w:p>
    <w:p w:rsidR="00005867" w:rsidRDefault="00005867" w:rsidP="00005867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Практический комплекс упражнений</w:t>
      </w:r>
    </w:p>
    <w:p w:rsidR="00005867" w:rsidRPr="00DB4F5A" w:rsidRDefault="00005867" w:rsidP="00005867">
      <w:pPr>
        <w:pStyle w:val="a4"/>
        <w:tabs>
          <w:tab w:val="left" w:pos="5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1.Выполнение по показу и самостоятельно действий с предметами: перекладывание, складывание, встряхивание.</w:t>
      </w:r>
    </w:p>
    <w:p w:rsidR="00005867" w:rsidRPr="00703545" w:rsidRDefault="00005867" w:rsidP="00005867">
      <w:pPr>
        <w:pStyle w:val="a4"/>
        <w:tabs>
          <w:tab w:val="left" w:pos="523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B7F88">
        <w:rPr>
          <w:rFonts w:ascii="Times New Roman" w:hAnsi="Times New Roman" w:cs="Times New Roman"/>
          <w:sz w:val="24"/>
          <w:szCs w:val="24"/>
        </w:rPr>
        <w:t xml:space="preserve">Выполнение простых, предметно - </w:t>
      </w:r>
      <w:proofErr w:type="spellStart"/>
      <w:r w:rsidRPr="00FB7F88">
        <w:rPr>
          <w:rFonts w:ascii="Times New Roman" w:hAnsi="Times New Roman" w:cs="Times New Roman"/>
          <w:sz w:val="24"/>
          <w:szCs w:val="24"/>
        </w:rPr>
        <w:t>манипулятивных</w:t>
      </w:r>
      <w:proofErr w:type="spellEnd"/>
      <w:r w:rsidRPr="00FB7F88">
        <w:rPr>
          <w:rFonts w:ascii="Times New Roman" w:hAnsi="Times New Roman" w:cs="Times New Roman"/>
          <w:sz w:val="24"/>
          <w:szCs w:val="24"/>
        </w:rPr>
        <w:t xml:space="preserve"> действий посильная задача для каждого учащегося, имеющего ограниченные возможности здоровья. Учащимся очень нравится ощупывать предметы разнообразные  по тактильным </w:t>
      </w:r>
      <w:proofErr w:type="spellStart"/>
      <w:r w:rsidRPr="00FB7F88">
        <w:rPr>
          <w:rFonts w:ascii="Times New Roman" w:hAnsi="Times New Roman" w:cs="Times New Roman"/>
          <w:sz w:val="24"/>
          <w:szCs w:val="24"/>
        </w:rPr>
        <w:t>ощущениям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FB7F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7F88">
        <w:rPr>
          <w:rFonts w:ascii="Times New Roman" w:hAnsi="Times New Roman" w:cs="Times New Roman"/>
          <w:sz w:val="24"/>
          <w:szCs w:val="24"/>
        </w:rPr>
        <w:t>ерекладывать</w:t>
      </w:r>
      <w:proofErr w:type="spellEnd"/>
      <w:r w:rsidRPr="00FB7F88">
        <w:rPr>
          <w:rFonts w:ascii="Times New Roman" w:hAnsi="Times New Roman" w:cs="Times New Roman"/>
          <w:sz w:val="24"/>
          <w:szCs w:val="24"/>
        </w:rPr>
        <w:t xml:space="preserve"> из одной ёмкости в другую, раскладывать по ячейкам, а так же наполнять разнообразными предметами.</w:t>
      </w:r>
    </w:p>
    <w:p w:rsidR="00005867" w:rsidRDefault="00005867" w:rsidP="00005867">
      <w:pPr>
        <w:pStyle w:val="a4"/>
        <w:tabs>
          <w:tab w:val="left" w:pos="5236"/>
        </w:tabs>
        <w:rPr>
          <w:rFonts w:ascii="Times New Roman" w:hAnsi="Times New Roman" w:cs="Times New Roman"/>
          <w:b/>
          <w:sz w:val="24"/>
          <w:szCs w:val="24"/>
        </w:rPr>
      </w:pPr>
      <w:r w:rsidRPr="00FB7F88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05867" w:rsidRPr="00FB7F88" w:rsidRDefault="00005867" w:rsidP="00005867">
      <w:pPr>
        <w:pStyle w:val="a4"/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F8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B7F88">
        <w:rPr>
          <w:rFonts w:ascii="Times New Roman" w:hAnsi="Times New Roman" w:cs="Times New Roman"/>
          <w:sz w:val="24"/>
          <w:szCs w:val="24"/>
        </w:rPr>
        <w:t>формирование умений  понимать задание;</w:t>
      </w:r>
      <w:r w:rsidRPr="00FB7F88">
        <w:rPr>
          <w:rFonts w:ascii="Times New Roman" w:hAnsi="Times New Roman" w:cs="Times New Roman"/>
          <w:sz w:val="24"/>
          <w:szCs w:val="24"/>
        </w:rPr>
        <w:tab/>
      </w:r>
    </w:p>
    <w:p w:rsidR="00005867" w:rsidRPr="00FB7F88" w:rsidRDefault="00005867" w:rsidP="00005867">
      <w:pPr>
        <w:tabs>
          <w:tab w:val="left" w:pos="5236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F88">
        <w:rPr>
          <w:rFonts w:ascii="Times New Roman" w:hAnsi="Times New Roman" w:cs="Times New Roman"/>
          <w:sz w:val="24"/>
          <w:szCs w:val="24"/>
        </w:rPr>
        <w:t>- формирование пространственных представлений;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F88">
        <w:rPr>
          <w:rFonts w:ascii="Times New Roman" w:hAnsi="Times New Roman" w:cs="Times New Roman"/>
          <w:sz w:val="24"/>
          <w:szCs w:val="24"/>
        </w:rPr>
        <w:t>-  развитие чувствительности рук.</w:t>
      </w:r>
    </w:p>
    <w:p w:rsidR="00005867" w:rsidRPr="00703545" w:rsidRDefault="00005867" w:rsidP="00005867">
      <w:pPr>
        <w:tabs>
          <w:tab w:val="left" w:pos="5236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05867" w:rsidRPr="00FB7F88" w:rsidRDefault="00005867" w:rsidP="00005867">
      <w:pPr>
        <w:tabs>
          <w:tab w:val="left" w:pos="5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88">
        <w:rPr>
          <w:rFonts w:ascii="Times New Roman" w:hAnsi="Times New Roman" w:cs="Times New Roman"/>
          <w:b/>
          <w:sz w:val="24"/>
          <w:szCs w:val="24"/>
        </w:rPr>
        <w:t>«Разложи по ячейкам»</w:t>
      </w:r>
    </w:p>
    <w:p w:rsidR="00005867" w:rsidRPr="00FB7F88" w:rsidRDefault="00005867" w:rsidP="00005867">
      <w:pPr>
        <w:pStyle w:val="a4"/>
        <w:tabs>
          <w:tab w:val="left" w:pos="52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B7F88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FB7F88">
        <w:rPr>
          <w:rFonts w:ascii="Times New Roman" w:hAnsi="Times New Roman" w:cs="Times New Roman"/>
          <w:sz w:val="24"/>
          <w:szCs w:val="24"/>
        </w:rPr>
        <w:t>формочки для льда, фасоль, макароны, горох и т. д.</w:t>
      </w:r>
    </w:p>
    <w:p w:rsidR="00005867" w:rsidRPr="00FB7F88" w:rsidRDefault="00005867" w:rsidP="00005867">
      <w:pPr>
        <w:tabs>
          <w:tab w:val="left" w:pos="5236"/>
        </w:tabs>
        <w:rPr>
          <w:rFonts w:ascii="Times New Roman" w:hAnsi="Times New Roman" w:cs="Times New Roman"/>
          <w:sz w:val="24"/>
          <w:szCs w:val="24"/>
        </w:rPr>
      </w:pPr>
      <w:r w:rsidRPr="005D6CC1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F88">
        <w:rPr>
          <w:rFonts w:ascii="Times New Roman" w:hAnsi="Times New Roman" w:cs="Times New Roman"/>
          <w:sz w:val="24"/>
          <w:szCs w:val="24"/>
        </w:rPr>
        <w:t xml:space="preserve"> учащимся предлагается: заполнить верхний горизонтальный ряд; заполнить нижний горизонтальный ряд; начинать заполнять формочку с лева на право; заполнять формочку с права </w:t>
      </w:r>
      <w:proofErr w:type="gramStart"/>
      <w:r w:rsidRPr="00FB7F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B7F88">
        <w:rPr>
          <w:rFonts w:ascii="Times New Roman" w:hAnsi="Times New Roman" w:cs="Times New Roman"/>
          <w:sz w:val="24"/>
          <w:szCs w:val="24"/>
        </w:rPr>
        <w:t xml:space="preserve"> лево и т. д.</w:t>
      </w:r>
    </w:p>
    <w:p w:rsidR="00005867" w:rsidRPr="00FB7F88" w:rsidRDefault="00005867" w:rsidP="00005867">
      <w:pPr>
        <w:tabs>
          <w:tab w:val="left" w:pos="52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B7F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747" cy="1522145"/>
            <wp:effectExtent l="19050" t="0" r="0" b="0"/>
            <wp:docPr id="1" name="Рисунок 1" descr="C:\Users\Данечька\Desktop\Предмет\IMG_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ечька\Desktop\Предмет\IMG_2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98" cy="152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Pr="00FB7F88" w:rsidRDefault="00005867" w:rsidP="00005867">
      <w:pPr>
        <w:tabs>
          <w:tab w:val="left" w:pos="5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8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Кормушка</w:t>
      </w:r>
      <w:r w:rsidRPr="00FB7F88">
        <w:rPr>
          <w:rFonts w:ascii="Times New Roman" w:hAnsi="Times New Roman" w:cs="Times New Roman"/>
          <w:b/>
          <w:sz w:val="24"/>
          <w:szCs w:val="24"/>
        </w:rPr>
        <w:t>»</w:t>
      </w:r>
    </w:p>
    <w:p w:rsidR="00005867" w:rsidRPr="00FB7F88" w:rsidRDefault="00005867" w:rsidP="00005867">
      <w:pPr>
        <w:pStyle w:val="a4"/>
        <w:tabs>
          <w:tab w:val="left" w:pos="52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B7F88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>
        <w:rPr>
          <w:rFonts w:ascii="Times New Roman" w:hAnsi="Times New Roman" w:cs="Times New Roman"/>
          <w:sz w:val="24"/>
          <w:szCs w:val="24"/>
        </w:rPr>
        <w:t xml:space="preserve">пластиковые бутылки, </w:t>
      </w:r>
      <w:r w:rsidRPr="00FB7F88">
        <w:rPr>
          <w:rFonts w:ascii="Times New Roman" w:hAnsi="Times New Roman" w:cs="Times New Roman"/>
          <w:sz w:val="24"/>
          <w:szCs w:val="24"/>
        </w:rPr>
        <w:t xml:space="preserve"> фасоль, макароны, горох и т. д.</w:t>
      </w:r>
    </w:p>
    <w:p w:rsidR="00005867" w:rsidRPr="00FB7F88" w:rsidRDefault="00005867" w:rsidP="00005867">
      <w:pPr>
        <w:tabs>
          <w:tab w:val="left" w:pos="5236"/>
        </w:tabs>
        <w:rPr>
          <w:rFonts w:ascii="Times New Roman" w:hAnsi="Times New Roman" w:cs="Times New Roman"/>
          <w:sz w:val="24"/>
          <w:szCs w:val="24"/>
        </w:rPr>
      </w:pPr>
      <w:r w:rsidRPr="005D6CC1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F88">
        <w:rPr>
          <w:rFonts w:ascii="Times New Roman" w:hAnsi="Times New Roman" w:cs="Times New Roman"/>
          <w:sz w:val="24"/>
          <w:szCs w:val="24"/>
        </w:rPr>
        <w:t>наполнить бутыл</w:t>
      </w:r>
      <w:r>
        <w:rPr>
          <w:rFonts w:ascii="Times New Roman" w:hAnsi="Times New Roman" w:cs="Times New Roman"/>
          <w:sz w:val="24"/>
          <w:szCs w:val="24"/>
        </w:rPr>
        <w:t>оч</w:t>
      </w:r>
      <w:r w:rsidRPr="00FB7F88">
        <w:rPr>
          <w:rFonts w:ascii="Times New Roman" w:hAnsi="Times New Roman" w:cs="Times New Roman"/>
          <w:sz w:val="24"/>
          <w:szCs w:val="24"/>
        </w:rPr>
        <w:t>ку фасолью через маленькое</w:t>
      </w:r>
      <w:r>
        <w:rPr>
          <w:rFonts w:ascii="Times New Roman" w:hAnsi="Times New Roman" w:cs="Times New Roman"/>
          <w:sz w:val="24"/>
          <w:szCs w:val="24"/>
        </w:rPr>
        <w:t>, заранее подготовленное отверстие</w:t>
      </w:r>
      <w:r w:rsidRPr="00FB7F88">
        <w:rPr>
          <w:rFonts w:ascii="Times New Roman" w:hAnsi="Times New Roman" w:cs="Times New Roman"/>
          <w:sz w:val="24"/>
          <w:szCs w:val="24"/>
        </w:rPr>
        <w:t>.</w:t>
      </w:r>
    </w:p>
    <w:p w:rsidR="00005867" w:rsidRDefault="00005867" w:rsidP="00005867">
      <w:pPr>
        <w:tabs>
          <w:tab w:val="left" w:pos="5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8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76004" cy="2121703"/>
            <wp:effectExtent l="19050" t="0" r="5196" b="0"/>
            <wp:docPr id="3" name="Рисунок 1" descr="C:\Users\Данечька\Desktop\Предмет\IMG_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ечька\Desktop\Предмет\IMG_22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33" cy="213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Pr="00DB4F5A" w:rsidRDefault="00005867" w:rsidP="00005867">
      <w:pPr>
        <w:pStyle w:val="a4"/>
        <w:numPr>
          <w:ilvl w:val="0"/>
          <w:numId w:val="1"/>
        </w:numPr>
        <w:tabs>
          <w:tab w:val="left" w:pos="5236"/>
        </w:tabs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Выполнение по показу и самостоятельно действий с предметами: разложить по цвету.</w:t>
      </w:r>
    </w:p>
    <w:p w:rsidR="00005867" w:rsidRDefault="00005867" w:rsidP="00005867">
      <w:pPr>
        <w:tabs>
          <w:tab w:val="left" w:pos="5236"/>
        </w:tabs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Pr="00571BB0" w:rsidRDefault="00005867" w:rsidP="00005867">
      <w:pPr>
        <w:tabs>
          <w:tab w:val="left" w:pos="5236"/>
        </w:tabs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Предложенное задание имеет комплексное значение.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Во-первых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 учится совершать хватательные движения: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щеполтью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двумя пальцами (большим и указательным) что оказывает огромное значение на развитие мелкой моторики.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Во-вторых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учится различать основные цвета: красный, желтый, синий, зеленый.</w:t>
      </w:r>
    </w:p>
    <w:p w:rsidR="00005867" w:rsidRDefault="00005867" w:rsidP="00005867">
      <w:pPr>
        <w:tabs>
          <w:tab w:val="left" w:pos="5236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05867" w:rsidRDefault="00005867" w:rsidP="00005867">
      <w:pPr>
        <w:pStyle w:val="a4"/>
        <w:tabs>
          <w:tab w:val="left" w:pos="0"/>
        </w:tabs>
        <w:spacing w:after="0" w:line="240" w:lineRule="auto"/>
        <w:ind w:left="567" w:righ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целенаправленности действий;</w:t>
      </w:r>
    </w:p>
    <w:p w:rsidR="00005867" w:rsidRDefault="00005867" w:rsidP="00005867">
      <w:pPr>
        <w:pStyle w:val="a4"/>
        <w:tabs>
          <w:tab w:val="left" w:pos="0"/>
        </w:tabs>
        <w:spacing w:after="0" w:line="240" w:lineRule="auto"/>
        <w:ind w:left="567" w:righ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0086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развитие хватательных движений – хватание щепотью или двумя пальцами (большим и указательным).</w:t>
      </w:r>
    </w:p>
    <w:p w:rsidR="00005867" w:rsidRDefault="00005867" w:rsidP="00005867">
      <w:pPr>
        <w:pStyle w:val="a4"/>
        <w:tabs>
          <w:tab w:val="left" w:pos="0"/>
        </w:tabs>
        <w:spacing w:after="0" w:line="240" w:lineRule="auto"/>
        <w:ind w:left="567" w:righ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формирование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цветовосприятия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05867" w:rsidRPr="00E14A30" w:rsidRDefault="00005867" w:rsidP="00005867">
      <w:pPr>
        <w:pStyle w:val="a4"/>
        <w:tabs>
          <w:tab w:val="left" w:pos="0"/>
        </w:tabs>
        <w:spacing w:after="0" w:line="240" w:lineRule="auto"/>
        <w:ind w:left="567" w:righ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14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умение сортировать.</w:t>
      </w:r>
    </w:p>
    <w:p w:rsidR="00005867" w:rsidRDefault="00005867" w:rsidP="00005867">
      <w:pPr>
        <w:tabs>
          <w:tab w:val="left" w:pos="5236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ind w:left="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ind w:left="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«Разложи по цвету»</w:t>
      </w:r>
    </w:p>
    <w:p w:rsidR="00005867" w:rsidRDefault="00005867" w:rsidP="00005867">
      <w:pPr>
        <w:tabs>
          <w:tab w:val="left" w:pos="5236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разноцветные цветные трубочки, разрезанные на части, одноразовые прозрачные стаканчики.</w:t>
      </w:r>
    </w:p>
    <w:p w:rsidR="00005867" w:rsidRDefault="00005867" w:rsidP="00005867">
      <w:pPr>
        <w:tabs>
          <w:tab w:val="left" w:pos="5236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Методические рекомендации: </w:t>
      </w:r>
      <w:r>
        <w:rPr>
          <w:rFonts w:ascii="Times New Roman" w:hAnsi="Times New Roman" w:cs="Times New Roman"/>
          <w:sz w:val="24"/>
          <w:szCs w:val="24"/>
        </w:rPr>
        <w:t>каждому ребенку выдаются прозрачные стаканчики, для их устойчивости лучше закрепить их на картонную подставку или пенопласт. Ребенку необходимо распределить каждый цвет в отдельный стакан.</w:t>
      </w:r>
    </w:p>
    <w:p w:rsidR="00005867" w:rsidRDefault="00005867" w:rsidP="00005867">
      <w:pPr>
        <w:tabs>
          <w:tab w:val="left" w:pos="5236"/>
        </w:tabs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2522" cy="2326892"/>
            <wp:effectExtent l="19050" t="0" r="2628" b="0"/>
            <wp:docPr id="51" name="Рисунок 5" descr="C:\НАТАША\ШКОЛА № 33\ППД\фото ППД\2 четверть\7 шнуровка\IMG_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НАТАША\ШКОЛА № 33\ППД\фото ППД\2 четверть\7 шнуровка\IMG_4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90" cy="234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Default="00005867" w:rsidP="00005867">
      <w:pPr>
        <w:tabs>
          <w:tab w:val="left" w:pos="5236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Pr="00185325" w:rsidRDefault="00005867" w:rsidP="00005867">
      <w:pPr>
        <w:pStyle w:val="a4"/>
        <w:numPr>
          <w:ilvl w:val="0"/>
          <w:numId w:val="1"/>
        </w:numPr>
        <w:tabs>
          <w:tab w:val="left" w:pos="5236"/>
        </w:tabs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Выполнение по показу и самостоятельно следующих действий: захват  предметов.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занятии захват предметов осуществляется с помощью пластмассовых бельевых прищепок. В процессе выполнения заданий прищепки превращаются в различных животных, птиц и насекомых, что повышает интерес учащихся, а также способствуют развитию мелкой моторики рук, сенсорные и пространственные представления, расширяет словарный запас, коммуникацию и воображение.</w:t>
      </w:r>
    </w:p>
    <w:p w:rsidR="00005867" w:rsidRPr="00FC295D" w:rsidRDefault="00005867" w:rsidP="00005867">
      <w:pPr>
        <w:tabs>
          <w:tab w:val="left" w:pos="5236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Использование прищепок – это развитие не только тонких движений пальцев,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 мнению М.М. Кольцовой, «есть все основания рассматривать кисть руки как орган речи – такой же, как артикуляционный аппарат. С этой точки зрения проекция руки есть еще одна речевая зона мозга».</w:t>
      </w:r>
    </w:p>
    <w:p w:rsidR="00005867" w:rsidRDefault="00005867" w:rsidP="00005867">
      <w:pPr>
        <w:tabs>
          <w:tab w:val="left" w:pos="5236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мелкой моторики;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сенсорного восприятия;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пространственных представлений и воображения.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2C6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«Пчелки»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пластмассовые бельевые прищепки, цветы из бумаги, соты из картона, шарики из желтой губки, карандаши.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D6CC1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 началом выполнения</w:t>
      </w:r>
      <w:r w:rsidRPr="00F15CE0">
        <w:rPr>
          <w:rFonts w:ascii="Times New Roman" w:hAnsi="Times New Roman" w:cs="Times New Roman"/>
          <w:sz w:val="24"/>
          <w:szCs w:val="24"/>
        </w:rPr>
        <w:t xml:space="preserve"> упражнения учитель</w:t>
      </w:r>
      <w:r>
        <w:rPr>
          <w:rFonts w:ascii="Times New Roman" w:hAnsi="Times New Roman" w:cs="Times New Roman"/>
          <w:sz w:val="24"/>
          <w:szCs w:val="24"/>
        </w:rPr>
        <w:t xml:space="preserve"> разъясняет учащимся кто такие пчелы, для чего нужен нектар и каким образом происходит транспортировка нектара в соты. Затем для каждого учащегося раздается заранее приготовленное оборудование: в центр цветка выкладывается нектар (из губки), рядом кладутся ячейки, так называемые соты, в которые учащиеся с помощью прищепок должны выложить нектар, путем захвата его прищепкой. Чтобы усложнить задачу детям предлагается заменить прищепки двумя карандашами.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351F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5198" cy="1332132"/>
            <wp:effectExtent l="19050" t="0" r="5952" b="0"/>
            <wp:docPr id="9" name="Рисунок 3" descr="C:\Users\Данечька\Desktop\Предмет\IMG_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ечька\Desktop\Предмет\IMG_2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406" cy="13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«Полянка</w:t>
      </w:r>
      <w:r w:rsidRPr="002C6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пластмассовые зеленые коврики, бельевые прищепки, карандаши, насекомые, баночки.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D6CC1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250A">
        <w:rPr>
          <w:rFonts w:ascii="Times New Roman" w:hAnsi="Times New Roman" w:cs="Times New Roman"/>
          <w:sz w:val="24"/>
          <w:szCs w:val="24"/>
        </w:rPr>
        <w:t>учащимся раздаются коврики</w:t>
      </w:r>
      <w:r>
        <w:rPr>
          <w:rFonts w:ascii="Times New Roman" w:hAnsi="Times New Roman" w:cs="Times New Roman"/>
          <w:sz w:val="24"/>
          <w:szCs w:val="24"/>
        </w:rPr>
        <w:t>, на которые выкладываются насекомые. Дети с помощью прищепок должны захватить насекомого и поместить его в баночку. Чтобы усложнить задачу детям предлагается заменить прищепки двумя карандашами.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B025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2685" cy="1419367"/>
            <wp:effectExtent l="19050" t="0" r="2765" b="0"/>
            <wp:docPr id="10" name="Рисунок 4" descr="C:\Users\Данечька\Desktop\Предмет\IMG_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нечька\Desktop\Предмет\IMG_25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61" cy="143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Pr="00E14A30" w:rsidRDefault="00005867" w:rsidP="0000586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4A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Нанизывание предметов с отверстиями на стержень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шнурок, ленту.</w:t>
      </w:r>
    </w:p>
    <w:p w:rsidR="00005867" w:rsidRPr="00E14A30" w:rsidRDefault="00005867" w:rsidP="00005867">
      <w:pPr>
        <w:pStyle w:val="a4"/>
        <w:tabs>
          <w:tab w:val="left" w:pos="0"/>
        </w:tabs>
        <w:spacing w:after="0" w:line="240" w:lineRule="auto"/>
        <w:ind w:left="0" w:right="-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5867" w:rsidRPr="000F59B3" w:rsidRDefault="00005867" w:rsidP="00005867">
      <w:pPr>
        <w:pStyle w:val="a4"/>
        <w:tabs>
          <w:tab w:val="left" w:pos="0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Нанизывание предметов на стержень, шнурок или ленту способствует обучению ребенка усидчивости и самостоятельности, концентрированию внимания и оценке результата. Так же сенсорному развитию учащегося - он ощупывает бусины и другие элементы шнуровки, учится определять их форму и величину на ощупь, «на глаз», оттачивает разные захваты пальцами (щепоть, пинцет), развивает координацию «глаз </w:t>
      </w:r>
      <w:proofErr w:type="gramStart"/>
      <w:r w:rsidRPr="000F59B3">
        <w:rPr>
          <w:rFonts w:ascii="Times New Roman" w:hAnsi="Times New Roman" w:cs="Times New Roman"/>
          <w:sz w:val="24"/>
          <w:szCs w:val="24"/>
          <w:shd w:val="clear" w:color="auto" w:fill="FFFFFF"/>
        </w:rPr>
        <w:t>-р</w:t>
      </w:r>
      <w:proofErr w:type="gramEnd"/>
      <w:r w:rsidRPr="000F59B3">
        <w:rPr>
          <w:rFonts w:ascii="Times New Roman" w:hAnsi="Times New Roman" w:cs="Times New Roman"/>
          <w:sz w:val="24"/>
          <w:szCs w:val="24"/>
          <w:shd w:val="clear" w:color="auto" w:fill="FFFFFF"/>
        </w:rPr>
        <w:t>ука».</w:t>
      </w:r>
    </w:p>
    <w:p w:rsidR="00005867" w:rsidRPr="000F59B3" w:rsidRDefault="00005867" w:rsidP="00005867">
      <w:pPr>
        <w:pStyle w:val="a4"/>
        <w:tabs>
          <w:tab w:val="left" w:pos="0"/>
        </w:tabs>
        <w:spacing w:after="0" w:line="240" w:lineRule="auto"/>
        <w:ind w:left="709" w:right="-14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59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</w:p>
    <w:p w:rsidR="00005867" w:rsidRDefault="00005867" w:rsidP="00005867">
      <w:pPr>
        <w:pStyle w:val="a4"/>
        <w:tabs>
          <w:tab w:val="left" w:pos="0"/>
        </w:tabs>
        <w:spacing w:after="0" w:line="240" w:lineRule="auto"/>
        <w:ind w:left="709" w:righ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концентрации внимания;</w:t>
      </w:r>
    </w:p>
    <w:p w:rsidR="00005867" w:rsidRDefault="00005867" w:rsidP="00005867">
      <w:pPr>
        <w:pStyle w:val="a4"/>
        <w:tabs>
          <w:tab w:val="left" w:pos="0"/>
        </w:tabs>
        <w:spacing w:after="0" w:line="240" w:lineRule="auto"/>
        <w:ind w:left="709" w:righ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14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трениро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вка мелкой моторики пальцев рук;</w:t>
      </w:r>
    </w:p>
    <w:p w:rsidR="00005867" w:rsidRDefault="00005867" w:rsidP="00005867">
      <w:pPr>
        <w:pStyle w:val="a4"/>
        <w:tabs>
          <w:tab w:val="left" w:pos="0"/>
        </w:tabs>
        <w:spacing w:after="0" w:line="240" w:lineRule="auto"/>
        <w:ind w:left="709" w:righ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 координация глаз и рук;</w:t>
      </w:r>
    </w:p>
    <w:p w:rsidR="00005867" w:rsidRDefault="00005867" w:rsidP="00005867">
      <w:pPr>
        <w:pStyle w:val="a4"/>
        <w:tabs>
          <w:tab w:val="left" w:pos="0"/>
        </w:tabs>
        <w:spacing w:after="0" w:line="240" w:lineRule="auto"/>
        <w:ind w:left="709" w:righ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целенаправленности действий;</w:t>
      </w:r>
    </w:p>
    <w:p w:rsidR="00005867" w:rsidRPr="00D00865" w:rsidRDefault="00005867" w:rsidP="00005867">
      <w:pPr>
        <w:pStyle w:val="a4"/>
        <w:tabs>
          <w:tab w:val="left" w:pos="0"/>
        </w:tabs>
        <w:spacing w:after="0" w:line="240" w:lineRule="auto"/>
        <w:ind w:left="709" w:righ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0086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развитие хватательных движений – хватание щепотью или двумя пальцами (большим и указательным).</w:t>
      </w:r>
    </w:p>
    <w:p w:rsidR="00005867" w:rsidRPr="00E14A30" w:rsidRDefault="00005867" w:rsidP="00005867">
      <w:pPr>
        <w:pStyle w:val="a4"/>
        <w:tabs>
          <w:tab w:val="left" w:pos="0"/>
        </w:tabs>
        <w:spacing w:after="0" w:line="240" w:lineRule="auto"/>
        <w:ind w:left="709" w:righ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14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умение сортировать.</w:t>
      </w:r>
    </w:p>
    <w:p w:rsidR="00005867" w:rsidRDefault="00005867" w:rsidP="00005867">
      <w:pPr>
        <w:pStyle w:val="a4"/>
        <w:tabs>
          <w:tab w:val="left" w:pos="0"/>
        </w:tabs>
        <w:spacing w:after="0" w:line="240" w:lineRule="auto"/>
        <w:ind w:left="709" w:right="-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5867" w:rsidRDefault="00005867" w:rsidP="00005867">
      <w:pPr>
        <w:pStyle w:val="a4"/>
        <w:tabs>
          <w:tab w:val="left" w:pos="0"/>
        </w:tabs>
        <w:spacing w:after="0" w:line="240" w:lineRule="auto"/>
        <w:ind w:left="0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«Нанизывание на стержень»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кусочек пластилина, деревянные палочки, разрезные трубочки разных цветов (красный, синий, желтый, зеленый)</w:t>
      </w:r>
      <w:proofErr w:type="gramEnd"/>
    </w:p>
    <w:p w:rsidR="00005867" w:rsidRPr="000F59B3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9B3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рекомендации: </w:t>
      </w:r>
      <w:r>
        <w:rPr>
          <w:rFonts w:ascii="Times New Roman" w:hAnsi="Times New Roman" w:cs="Times New Roman"/>
          <w:sz w:val="24"/>
          <w:szCs w:val="24"/>
        </w:rPr>
        <w:t>Внимание! Соблюдение техники безопасности. Каждому учащемуся даются четыре палочки, вставленные в кусочек пластилина и разрезанные трубочки. Детям необходимо нанизать фрагменты трубочек на стержень, учитывая различную цветовую гамму.</w:t>
      </w:r>
    </w:p>
    <w:p w:rsidR="00005867" w:rsidRDefault="00005867" w:rsidP="00005867">
      <w:pPr>
        <w:pStyle w:val="a4"/>
        <w:tabs>
          <w:tab w:val="left" w:pos="0"/>
        </w:tabs>
        <w:spacing w:after="0" w:line="240" w:lineRule="auto"/>
        <w:ind w:left="0"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4A3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114425" cy="1193548"/>
            <wp:effectExtent l="19050" t="0" r="9525" b="0"/>
            <wp:docPr id="14" name="Рисунок 2" descr="C:\НАТАША\ШКОЛА № 33\ППД\фото ППД\1 четверть\8 бусины на стержне\IMG_2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НАТАША\ШКОЛА № 33\ППД\фото ППД\1 четверть\8 бусины на стержне\IMG_25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46" cy="119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Pr="00E14A30" w:rsidRDefault="00005867" w:rsidP="00005867">
      <w:pPr>
        <w:pStyle w:val="a4"/>
        <w:tabs>
          <w:tab w:val="left" w:pos="0"/>
        </w:tabs>
        <w:spacing w:after="0" w:line="240" w:lineRule="auto"/>
        <w:ind w:left="0"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left="-1276" w:right="-142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«Нанизывание на шнурок, ленту»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left="-1276" w:right="-142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шнурки, ленты, бусины,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ласкуты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фетра.</w:t>
      </w:r>
    </w:p>
    <w:p w:rsidR="00005867" w:rsidRPr="0007136D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9B3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 раздаются</w:t>
      </w:r>
      <w:r w:rsidRPr="0007136D">
        <w:rPr>
          <w:rFonts w:ascii="Times New Roman" w:hAnsi="Times New Roman" w:cs="Times New Roman"/>
          <w:sz w:val="24"/>
          <w:szCs w:val="24"/>
        </w:rPr>
        <w:t xml:space="preserve"> шнурки и бусины, котор</w:t>
      </w:r>
      <w:r>
        <w:rPr>
          <w:rFonts w:ascii="Times New Roman" w:hAnsi="Times New Roman" w:cs="Times New Roman"/>
          <w:sz w:val="24"/>
          <w:szCs w:val="24"/>
        </w:rPr>
        <w:t xml:space="preserve">ые необходимо нанизать, усложнить задание можно предложив учащимся нанизывать бусины в определенной цветовой последовательности, соблюдая цветовой ряд.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Например: синий - зеленый - синий - зеленый и т. д., или синий – красный – желтый – зеленый – синий – красный – желтый – зеленый и т. д. Для того чтобы усилить эффект и усложнить движения мелкой моторики можно, заменив бусины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ласкуты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фетра, с проделанными в них отверстиями.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Данная постановка задания усложнит нанизывание.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left="-1276" w:right="-142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left="-1276" w:right="-142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07136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702015" cy="1276240"/>
            <wp:effectExtent l="19050" t="0" r="0" b="0"/>
            <wp:docPr id="17" name="Рисунок 4" descr="C:\НАТАША\ШКОЛА № 33\ППД\фото ППД\1 четверть\9 бусины на ленте\IMG_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НАТАША\ШКОЛА № 33\ППД\фото ППД\1 четверть\9 бусины на ленте\IMG_25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235" cy="129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07136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740338" cy="1304971"/>
            <wp:effectExtent l="19050" t="0" r="0" b="0"/>
            <wp:docPr id="20" name="Рисунок 3" descr="C:\НАТАША\ШКОЛА № 33\ППД\фото ППД\1 четверть\9 бусины на ленте\IMG_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НАТАША\ШКОЛА № 33\ППД\фото ППД\1 четверть\9 бусины на ленте\IMG_25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22" cy="130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Pr="007B7B2F" w:rsidRDefault="00005867" w:rsidP="0000586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A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Наполнение предметов песком, крупой.</w:t>
      </w:r>
      <w:r w:rsidRPr="00594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A4D">
        <w:rPr>
          <w:rFonts w:ascii="Times New Roman" w:eastAsia="Times New Roman" w:hAnsi="Times New Roman" w:cs="Times New Roman"/>
          <w:b/>
          <w:sz w:val="28"/>
          <w:szCs w:val="28"/>
        </w:rPr>
        <w:t>Пересыпание песка (крупы) из одной ёмкости в другую.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Смысл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наполнения и</w:t>
      </w:r>
      <w:r w:rsidRPr="00501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пересыпания заключается в том, что ребенок с помощью ложки пересыпает вещества из одной посуды в другую. Это могут быть крупы, сахар и 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</w:t>
      </w:r>
    </w:p>
    <w:p w:rsidR="00005867" w:rsidRPr="005019B1" w:rsidRDefault="00005867" w:rsidP="00005867">
      <w:pPr>
        <w:tabs>
          <w:tab w:val="left" w:pos="0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движения детей неловки, часто бесцельные и негармоничны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 Затем, в процессе </w:t>
      </w:r>
      <w:r w:rsidRPr="00501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многократных тренировок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01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включается моторная </w:t>
      </w:r>
      <w:proofErr w:type="gramStart"/>
      <w:r w:rsidRPr="00501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активность</w:t>
      </w:r>
      <w:proofErr w:type="gramEnd"/>
      <w:r w:rsidRPr="00501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действия ребенка становятся более контролируемыми и целенаправленными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Данные упражнения развивают у детей навыки практической </w:t>
      </w:r>
      <w:r w:rsidRPr="00501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жизни. В дальнейшем у него формируется чувство независимости, так как теперь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01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жизненно важная деятельность может выполняться им совершенно самостоятельно.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709"/>
        </w:tabs>
        <w:spacing w:after="0" w:line="240" w:lineRule="auto"/>
        <w:ind w:left="709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05867" w:rsidRDefault="00005867" w:rsidP="00005867">
      <w:pPr>
        <w:tabs>
          <w:tab w:val="left" w:pos="709"/>
        </w:tabs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33774B">
        <w:rPr>
          <w:rFonts w:ascii="Times New Roman" w:hAnsi="Times New Roman" w:cs="Times New Roman"/>
          <w:sz w:val="24"/>
          <w:szCs w:val="24"/>
        </w:rPr>
        <w:t>- развитие мелкой моторики</w:t>
      </w:r>
      <w:r>
        <w:rPr>
          <w:rFonts w:ascii="Times New Roman" w:hAnsi="Times New Roman" w:cs="Times New Roman"/>
          <w:sz w:val="24"/>
          <w:szCs w:val="24"/>
        </w:rPr>
        <w:t xml:space="preserve"> и координации движений</w:t>
      </w:r>
      <w:r w:rsidRPr="0033774B">
        <w:rPr>
          <w:rFonts w:ascii="Times New Roman" w:hAnsi="Times New Roman" w:cs="Times New Roman"/>
          <w:sz w:val="24"/>
          <w:szCs w:val="24"/>
        </w:rPr>
        <w:t>;</w:t>
      </w:r>
    </w:p>
    <w:p w:rsidR="00005867" w:rsidRDefault="00005867" w:rsidP="00005867">
      <w:pPr>
        <w:tabs>
          <w:tab w:val="left" w:pos="709"/>
        </w:tabs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аккуратности и внимания;</w:t>
      </w:r>
    </w:p>
    <w:p w:rsidR="00005867" w:rsidRDefault="00005867" w:rsidP="00005867">
      <w:pPr>
        <w:tabs>
          <w:tab w:val="left" w:pos="709"/>
        </w:tabs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пользоваться ложкой;</w:t>
      </w:r>
    </w:p>
    <w:p w:rsidR="00005867" w:rsidRPr="008B32A9" w:rsidRDefault="00005867" w:rsidP="00005867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32A9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координировать, совершенствовать и гармонизировать поведение в целом;</w:t>
      </w:r>
    </w:p>
    <w:p w:rsidR="00005867" w:rsidRDefault="00005867" w:rsidP="00005867">
      <w:pPr>
        <w:tabs>
          <w:tab w:val="left" w:pos="0"/>
        </w:tabs>
        <w:spacing w:after="0" w:line="240" w:lineRule="auto"/>
        <w:ind w:left="709"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2A9">
        <w:rPr>
          <w:rFonts w:ascii="Times New Roman" w:hAnsi="Times New Roman" w:cs="Times New Roman"/>
          <w:sz w:val="24"/>
          <w:szCs w:val="24"/>
        </w:rPr>
        <w:t xml:space="preserve">- </w:t>
      </w:r>
      <w:r w:rsidRPr="008B3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независимости ребенка от взрослых, его самостоятельности.</w:t>
      </w:r>
    </w:p>
    <w:p w:rsidR="00005867" w:rsidRPr="008B32A9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Pr="005019B1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«Насыпь до линии»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Pr="005157AD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157AD">
        <w:rPr>
          <w:rFonts w:ascii="Times New Roman" w:hAnsi="Times New Roman" w:cs="Times New Roman"/>
          <w:sz w:val="24"/>
          <w:szCs w:val="24"/>
        </w:rPr>
        <w:t xml:space="preserve">посуда с крупой, </w:t>
      </w:r>
      <w:r>
        <w:rPr>
          <w:rFonts w:ascii="Times New Roman" w:hAnsi="Times New Roman" w:cs="Times New Roman"/>
          <w:sz w:val="24"/>
          <w:szCs w:val="24"/>
        </w:rPr>
        <w:t xml:space="preserve"> мерные </w:t>
      </w:r>
      <w:r w:rsidRPr="005157AD">
        <w:rPr>
          <w:rFonts w:ascii="Times New Roman" w:hAnsi="Times New Roman" w:cs="Times New Roman"/>
          <w:sz w:val="24"/>
          <w:szCs w:val="24"/>
        </w:rPr>
        <w:t xml:space="preserve">ложки, </w:t>
      </w:r>
      <w:r>
        <w:rPr>
          <w:rFonts w:ascii="Times New Roman" w:hAnsi="Times New Roman" w:cs="Times New Roman"/>
          <w:sz w:val="24"/>
          <w:szCs w:val="24"/>
        </w:rPr>
        <w:t xml:space="preserve">прозрачные одноразовые </w:t>
      </w:r>
      <w:r w:rsidRPr="005157AD">
        <w:rPr>
          <w:rFonts w:ascii="Times New Roman" w:hAnsi="Times New Roman" w:cs="Times New Roman"/>
          <w:sz w:val="24"/>
          <w:szCs w:val="24"/>
        </w:rPr>
        <w:t>стаканчики.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Pr="005019B1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CC1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7AD">
        <w:rPr>
          <w:rFonts w:ascii="Times New Roman" w:hAnsi="Times New Roman" w:cs="Times New Roman"/>
          <w:sz w:val="24"/>
          <w:szCs w:val="24"/>
        </w:rPr>
        <w:t>каждому учащемуся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подставка из пенопласта, на которую приклеены одноразовые стаканчики, на каждом стакане отмерена по возрастанию линия, которая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крупы в каждый стаканчик необходимо насыпать. Для начала, учащимся предлагается научиться координировать свои движения, стараясь не просыпать крупу, затем задание усложняется тем, что детям необходимо учитывать мерки на каждом стаканчике, которые ограничивают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насыпание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крупы. Мерные ложки, разной наполняемости, также, позволяют координировать работу учителя, давая ложку поменьше тому учащемуся, который лучше справляется с поставленной задачей.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594A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5328" cy="2081048"/>
            <wp:effectExtent l="19050" t="0" r="5972" b="0"/>
            <wp:docPr id="21" name="Рисунок 7" descr="C:\НАТАША\ШКОЛА № 33\ППД\фото ППД\2 четверть\3 наполнение крупой\IMG_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НАТАША\ШКОЛА № 33\ППД\фото ППД\2 четверть\3 наполнение крупой\IMG_27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97" cy="209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Default="00005867" w:rsidP="00005867">
      <w:pPr>
        <w:tabs>
          <w:tab w:val="left" w:pos="5236"/>
        </w:tabs>
        <w:spacing w:after="0" w:line="240" w:lineRule="auto"/>
        <w:ind w:left="-1276" w:righ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left="-1276" w:righ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Pr="001C72AB" w:rsidRDefault="00005867" w:rsidP="00005867">
      <w:pPr>
        <w:pStyle w:val="a4"/>
        <w:numPr>
          <w:ilvl w:val="0"/>
          <w:numId w:val="1"/>
        </w:num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Наполнение предметов водой. Переливание воды из одной ёмкости в другую.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задание похоже на предыдущее, только наполнять мерные стаканчики необходимо не крупой, а водой. Данные действия развивают одновременно  несколько очень важных качеств: моторику, усидчивость, способность концентрировать внимание. Кроме того, они способны завоевать сердце любого ребёнка – наливать, выливать – переливать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любят дети!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мелкой моторики;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точности в координации движений;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зрительно – моторной координации;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умений действовать по словесной инструкции.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«Налей до линии»</w:t>
      </w:r>
    </w:p>
    <w:p w:rsidR="00005867" w:rsidRPr="005157AD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стаканчик с водой</w:t>
      </w:r>
      <w:r w:rsidRPr="005157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спринцовка</w:t>
      </w:r>
      <w:r w:rsidRPr="005157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шприц,</w:t>
      </w:r>
      <w:r w:rsidRPr="00515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прозрачные одноразовые </w:t>
      </w:r>
      <w:r w:rsidRPr="005157AD">
        <w:rPr>
          <w:rFonts w:ascii="Times New Roman" w:hAnsi="Times New Roman" w:cs="Times New Roman"/>
          <w:sz w:val="24"/>
          <w:szCs w:val="24"/>
        </w:rPr>
        <w:t>стаканчики.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CC1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57AD">
        <w:rPr>
          <w:rFonts w:ascii="Times New Roman" w:hAnsi="Times New Roman" w:cs="Times New Roman"/>
          <w:sz w:val="24"/>
          <w:szCs w:val="24"/>
        </w:rPr>
        <w:t>каждому учащемуся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подставка из пенопласта, на которую приклеены одноразовые стаканчики, на каждом стакане отмерена по возрастанию линия, которая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воды в каждый стаканчик необходимо налить. По желанию воду можно подкрасить обыкновенной марганцовкой. 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Наливать в стаканчики воду необходимо с помощью маленькой спринцовки, учащиеся путем  сжимания пальцами одной руки опускают её в стакан с водой, где она постепенно расправляется и наполняется, затем детям необходимо вылить нужное количество воды в каждый стаканчик. 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задание с первого взгляда кажется простым, но детям иногда сложно сжимать спринцовку одной рукой, поэтому по необходимости можно позволять им делать это двумя руками. У кого получается только одной рукой, например правой, то предлагайте ему попробовать и левой.</w:t>
      </w:r>
    </w:p>
    <w:p w:rsidR="00005867" w:rsidRPr="00280729" w:rsidRDefault="00005867" w:rsidP="00005867">
      <w:pPr>
        <w:tabs>
          <w:tab w:val="left" w:pos="5236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разнообразия спринцовку можно заменить обыкновенным шприцом, что потребует скоординированной деятельности обеих рук.</w:t>
      </w:r>
    </w:p>
    <w:p w:rsidR="00005867" w:rsidRPr="00280729" w:rsidRDefault="00005867" w:rsidP="00005867">
      <w:pPr>
        <w:tabs>
          <w:tab w:val="left" w:pos="5236"/>
        </w:tabs>
        <w:spacing w:after="0" w:line="24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5455" cy="2156591"/>
            <wp:effectExtent l="19050" t="0" r="1095" b="0"/>
            <wp:docPr id="25" name="Рисунок 74" descr="C:\НАТАША\ШКОЛА № 33\ППД\фото ППД\2 четверть\4 наполнение водой\IMG_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НАТАША\ШКОЛА № 33\ППД\фото ППД\2 четверть\4 наполнение водой\IMG_339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46" cy="215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Pr="005D5256" w:rsidRDefault="00005867" w:rsidP="0000586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2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Выполнение по показу и самостоятельно следующих действий: плетение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 совершенствовать тонкую моторику кисти и пальцев рук способствует обыкновенное плетение. Плетение – очень увлекательный процесс, способствующий развитию у детей внимания, памяти, наблюдательности, сообразительности, чувства ритма, развивает глазомер и координацию движения пальцев.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Научиться элементарным навыкам плетения – значит стоять на пути к умению  самостоятельно завязывать узелки и шнуровать ботинки.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тренировать тонкие движения пальцев и кистей рук;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координацию движений;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условия для накопления ребенком практического двигательного опыта;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 ручной умелости;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память, мыслительную деятельность, связную речь.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«Плетение»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67" w:rsidRPr="005157AD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фрагмент садовой решетки</w:t>
      </w:r>
      <w:r w:rsidRPr="005157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ленты.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D6CC1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57AD">
        <w:rPr>
          <w:rFonts w:ascii="Times New Roman" w:hAnsi="Times New Roman" w:cs="Times New Roman"/>
          <w:sz w:val="24"/>
          <w:szCs w:val="24"/>
        </w:rPr>
        <w:t>каждому учащемуся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небольшой отрезок обыкновенной садовой сетки и ленточка. Сначала ребенку необходимо овладеть элементарными навыками плетения. Для этого учителю необходимо зафиксировать один конец ленты к решетке, а учащийся должен учиться продевать свободный конец ленты в сетку по одному выбранному ряду, «змейкой», продевая снизу – вверх, сверх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вниз и т. д.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довольно сложное задание, для детей с особенностями в развитии, поэтому каждому ребенку необходимо индивидуально, многократно показать на примере.</w:t>
      </w:r>
    </w:p>
    <w:p w:rsidR="00005867" w:rsidRPr="000C48F7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учащийся овладеет данным навыком плетения, задачу можно усложнить, попросив плести в три ряда, используя три ленты или плести изменяя рисунок плетения (волна, зигзаг).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25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17800" cy="2037914"/>
            <wp:effectExtent l="19050" t="0" r="6350" b="0"/>
            <wp:docPr id="26" name="Рисунок 5" descr="C:\НАТАША\ШКОЛА № 33\ППД\фото ППД\2 четверть\1 плетение\ОБРАЗЕЦ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НАТАША\ШКОЛА № 33\ППД\фото ППД\2 четверть\1 плетение\ОБРАЗЕЦ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07" cy="207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-993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-993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-993"/>
        </w:tabs>
        <w:spacing w:after="0" w:line="240" w:lineRule="auto"/>
        <w:ind w:left="-993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Pr="00C47E65" w:rsidRDefault="00005867" w:rsidP="0000586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Вращение. Откручивание и закручивание крышек на бутылках и банках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67" w:rsidRPr="00D552B0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Упражнения на развитие мелкой моторики, такие как вращение, откручивание и закручивание крышек являются мощным средством поддержания тонуса и работоспособности коры головного мозга, средством взаимодействия ее с нижележащими структурами. </w:t>
      </w:r>
    </w:p>
    <w:p w:rsidR="00005867" w:rsidRPr="00D552B0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выполнения данных упражнений у детей улучшаются внимание, память, слуховое и зрительное восприятие, воспитывается усидчивость, формируется игровая и учебно-практическая деятельность. Систематические упражнения помогают также выработать навыки самоконтроля и </w:t>
      </w:r>
      <w:proofErr w:type="spellStart"/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саморегуляции</w:t>
      </w:r>
      <w:proofErr w:type="spellEnd"/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движений рук не только под контролем зрения, но и при участии осязания, тактильно-двигательных ощущений.</w:t>
      </w:r>
    </w:p>
    <w:p w:rsidR="00005867" w:rsidRPr="00D552B0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867" w:rsidRPr="00D552B0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52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</w:p>
    <w:p w:rsidR="00005867" w:rsidRPr="00D552B0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координации движений;</w:t>
      </w:r>
    </w:p>
    <w:p w:rsidR="00005867" w:rsidRPr="00D552B0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развитие </w:t>
      </w:r>
      <w:proofErr w:type="spellStart"/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>костно</w:t>
      </w:r>
      <w:proofErr w:type="spellEnd"/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мышечного аппарата;</w:t>
      </w:r>
    </w:p>
    <w:p w:rsidR="00005867" w:rsidRPr="00D552B0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>- сенсорной чувствительности;</w:t>
      </w:r>
    </w:p>
    <w:p w:rsidR="00005867" w:rsidRPr="00D552B0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>- зрительно – моторной координации;</w:t>
      </w:r>
    </w:p>
    <w:p w:rsidR="00005867" w:rsidRPr="00D552B0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освоение детьми элементов </w:t>
      </w:r>
      <w:proofErr w:type="spellStart"/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самомоссажа</w:t>
      </w:r>
      <w:proofErr w:type="spellEnd"/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0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создание положительного эмоционального фона.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867" w:rsidRPr="00ED609D" w:rsidRDefault="00005867" w:rsidP="00005867">
      <w:pPr>
        <w:tabs>
          <w:tab w:val="left" w:pos="0"/>
        </w:tabs>
        <w:spacing w:after="0" w:line="240" w:lineRule="auto"/>
        <w:ind w:right="-142"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52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«Вращение»</w:t>
      </w:r>
    </w:p>
    <w:p w:rsidR="00005867" w:rsidRPr="005157AD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цветок с разноцветными крышечками, «божьи коровки» из фетра, соединенные с деревянной палочкой нитью, юла.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D6CC1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цветок с разноцветными крышечками можно использовать в коллективной работе, учащиеся с удовольствием включаются в совместную работу, особенно им нравится раскрутить и перемешать все крышечки, а затем находить определенный цвет и закручивать обратно.  Помимо развития мелкой моторики движения кисти и пальцев, данное задание способствует выработки умения взаимодействовать друг с другом.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«божьи коровки» также предназначено для развития навыков закручивания, дети с удовольствием соревнуются друг с другом, желая чтобы именно одного из них «божья  коровка» быстрее «доползла» до деревянной палочки.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Юла – давний способ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навыкам вращения.</w:t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DF45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4534" cy="1195358"/>
            <wp:effectExtent l="19050" t="0" r="3766" b="0"/>
            <wp:docPr id="29" name="Рисунок 11" descr="C:\Users\Данечька\Desktop\Предмет\IMG_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анечька\Desktop\Предмет\IMG_25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700" cy="120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1999922" cy="1834323"/>
            <wp:effectExtent l="19050" t="0" r="328" b="0"/>
            <wp:docPr id="32" name="Рисунок 108" descr="C:\Users\Данечька\AppData\Local\Microsoft\Windows\Temporary Internet Files\Content.Word\IMG_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Данечька\AppData\Local\Microsoft\Windows\Temporary Internet Files\Content.Word\IMG_424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44" cy="183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45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4400" cy="1195544"/>
            <wp:effectExtent l="19050" t="0" r="5800" b="0"/>
            <wp:docPr id="33" name="Рисунок 10" descr="C:\Users\Данечька\Desktop\Предмет\IMG_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анечька\Desktop\Предмет\IMG_25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864" cy="121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-70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-70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3F2">
        <w:rPr>
          <w:rFonts w:ascii="Times New Roman" w:hAnsi="Times New Roman" w:cs="Times New Roman"/>
          <w:b/>
          <w:sz w:val="28"/>
          <w:szCs w:val="28"/>
        </w:rPr>
        <w:lastRenderedPageBreak/>
        <w:t>Шнуровка</w:t>
      </w:r>
    </w:p>
    <w:p w:rsidR="00005867" w:rsidRPr="005A73F2" w:rsidRDefault="00005867" w:rsidP="00005867">
      <w:pPr>
        <w:pStyle w:val="a4"/>
        <w:tabs>
          <w:tab w:val="left" w:pos="142"/>
        </w:tabs>
        <w:spacing w:after="0" w:line="240" w:lineRule="auto"/>
        <w:ind w:left="1210" w:right="-142"/>
        <w:rPr>
          <w:rFonts w:ascii="Times New Roman" w:hAnsi="Times New Roman" w:cs="Times New Roman"/>
          <w:b/>
          <w:sz w:val="28"/>
          <w:szCs w:val="28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Игрушки – шнуровки развивают моторику рук и одновременно подготавливают кисти ребенка к рисованию и письму. Но, чтобы ребенку нравилось уделять время такой игрушке, она должна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обечпечивать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только развитие мелкой моторики, но и быть интересной и разнообразной.</w:t>
      </w:r>
    </w:p>
    <w:p w:rsidR="00005867" w:rsidRPr="00D00865" w:rsidRDefault="00005867" w:rsidP="00005867">
      <w:pPr>
        <w:tabs>
          <w:tab w:val="left" w:pos="142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Шнуровать можно просто так или по образцу, а также вовлекаясь в сюжетные игры, сопутствующие элементы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шнуровки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пуговицы) могут быть окрашены разными цветами что позволит в игре быстрее их освоить.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получаем одновременно многосторонний эффект: развитие моторики у детей, развитие глазомера, внимания. Вместе с тем учащийся учится подолгу заниматься одним и тем же делом, развивая усидчивость, сосредоточенность.</w:t>
      </w:r>
    </w:p>
    <w:p w:rsidR="00005867" w:rsidRDefault="00005867" w:rsidP="00005867">
      <w:pPr>
        <w:tabs>
          <w:tab w:val="left" w:pos="142"/>
        </w:tabs>
        <w:spacing w:after="0" w:line="240" w:lineRule="auto"/>
        <w:ind w:right="-142"/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BAE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12457">
        <w:rPr>
          <w:rFonts w:ascii="Times New Roman" w:hAnsi="Times New Roman" w:cs="Times New Roman"/>
          <w:sz w:val="24"/>
          <w:szCs w:val="24"/>
        </w:rPr>
        <w:t>-  развивают сенсомоторную координацию, мелкую моторику рук;</w:t>
      </w: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12457">
        <w:rPr>
          <w:rFonts w:ascii="Times New Roman" w:hAnsi="Times New Roman" w:cs="Times New Roman"/>
          <w:sz w:val="24"/>
          <w:szCs w:val="24"/>
        </w:rPr>
        <w:t>-  развивают пространственное ориентирование, способствуют усвоению понятий «верх», «низ», «право», «лево»;</w:t>
      </w: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12457">
        <w:rPr>
          <w:rFonts w:ascii="Times New Roman" w:hAnsi="Times New Roman" w:cs="Times New Roman"/>
          <w:sz w:val="24"/>
          <w:szCs w:val="24"/>
        </w:rPr>
        <w:t>- формируют навыки шнурования;</w:t>
      </w: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12457">
        <w:rPr>
          <w:rFonts w:ascii="Times New Roman" w:hAnsi="Times New Roman" w:cs="Times New Roman"/>
          <w:sz w:val="24"/>
          <w:szCs w:val="24"/>
        </w:rPr>
        <w:t>-  способствуют развитию речи;</w:t>
      </w: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12457">
        <w:rPr>
          <w:rFonts w:ascii="Times New Roman" w:hAnsi="Times New Roman" w:cs="Times New Roman"/>
          <w:sz w:val="24"/>
          <w:szCs w:val="24"/>
        </w:rPr>
        <w:t>-  развивают творческие способности.</w:t>
      </w: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12457">
        <w:rPr>
          <w:rFonts w:ascii="Times New Roman" w:hAnsi="Times New Roman" w:cs="Times New Roman"/>
          <w:sz w:val="24"/>
          <w:szCs w:val="24"/>
        </w:rPr>
        <w:t xml:space="preserve">В играх </w:t>
      </w:r>
      <w:proofErr w:type="gramStart"/>
      <w:r w:rsidRPr="001124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2457">
        <w:rPr>
          <w:rFonts w:ascii="Times New Roman" w:hAnsi="Times New Roman" w:cs="Times New Roman"/>
          <w:sz w:val="24"/>
          <w:szCs w:val="24"/>
        </w:rPr>
        <w:t xml:space="preserve"> шнурованием развивается глазомер, внимание, слуховая память, тренируется усидчивость.</w:t>
      </w: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12457">
        <w:rPr>
          <w:rFonts w:ascii="Times New Roman" w:hAnsi="Times New Roman" w:cs="Times New Roman"/>
          <w:sz w:val="24"/>
          <w:szCs w:val="24"/>
        </w:rPr>
        <w:t>«Шнуровка пуговиц на рубашки»</w:t>
      </w: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12457">
        <w:rPr>
          <w:rFonts w:ascii="Times New Roman" w:hAnsi="Times New Roman" w:cs="Times New Roman"/>
          <w:sz w:val="24"/>
          <w:szCs w:val="24"/>
        </w:rPr>
        <w:t>Оборудование: фетровые выкройки рубашек, пуговицы разные по форме и цвету, шнурки.</w:t>
      </w: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12457">
        <w:rPr>
          <w:rFonts w:ascii="Times New Roman" w:hAnsi="Times New Roman" w:cs="Times New Roman"/>
          <w:sz w:val="24"/>
          <w:szCs w:val="24"/>
        </w:rPr>
        <w:t xml:space="preserve">Методические рекомендации: используя пуговицы различные по форме и цвету, мы можем формировать у учащихся  не только умение шнуровать, но и одновременно учим различать предметы по форме и цвету. </w:t>
      </w: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12457">
        <w:rPr>
          <w:rFonts w:ascii="Times New Roman" w:hAnsi="Times New Roman" w:cs="Times New Roman"/>
          <w:sz w:val="24"/>
          <w:szCs w:val="24"/>
        </w:rPr>
        <w:t xml:space="preserve">В данном задании важен индивидуальный подход, так как выбрать предметы по словесной инструкции определенной формы и цвета иногда оказывается легче, нежели зашнуровать их. Каждый ребенок нуждается в помощи и поддержке взрослого. </w:t>
      </w: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12457">
        <w:rPr>
          <w:rFonts w:ascii="Times New Roman" w:hAnsi="Times New Roman" w:cs="Times New Roman"/>
          <w:sz w:val="24"/>
          <w:szCs w:val="24"/>
        </w:rPr>
        <w:t xml:space="preserve">При выполнении данного вида шнуровки важно </w:t>
      </w:r>
      <w:proofErr w:type="spellStart"/>
      <w:r w:rsidRPr="00112457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112457">
        <w:rPr>
          <w:rFonts w:ascii="Times New Roman" w:hAnsi="Times New Roman" w:cs="Times New Roman"/>
          <w:sz w:val="24"/>
          <w:szCs w:val="24"/>
        </w:rPr>
        <w:t xml:space="preserve"> действий. Для начала, необходимо чтобы учащийся научился продевать шнурок только через отверстие пуговиц, а затем пытался проделать те же действия, только уже с использованием рубашек.</w:t>
      </w: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12457">
        <w:rPr>
          <w:rFonts w:ascii="Times New Roman" w:hAnsi="Times New Roman" w:cs="Times New Roman"/>
          <w:sz w:val="24"/>
          <w:szCs w:val="24"/>
        </w:rPr>
        <w:t>После того, как навык сформирован учащиеся с удовольствием занимаются любимым делом.</w:t>
      </w:r>
    </w:p>
    <w:p w:rsidR="00005867" w:rsidRPr="00112457" w:rsidRDefault="00005867" w:rsidP="0000586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A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91747" cy="1718441"/>
            <wp:effectExtent l="19050" t="0" r="0" b="0"/>
            <wp:docPr id="37" name="Рисунок 8" descr="C:\Users\Данечька\Desktop\Предмет\IMG_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нечька\Desktop\Предмет\IMG_25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81" cy="171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Default="00005867" w:rsidP="00005867">
      <w:pPr>
        <w:tabs>
          <w:tab w:val="left" w:pos="142"/>
          <w:tab w:val="left" w:pos="3870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  <w:tab w:val="left" w:pos="3870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 Застегивание и расстегивание пуговиц.</w:t>
      </w:r>
    </w:p>
    <w:p w:rsidR="00005867" w:rsidRPr="00430334" w:rsidRDefault="00005867" w:rsidP="00005867">
      <w:pPr>
        <w:tabs>
          <w:tab w:val="left" w:pos="142"/>
          <w:tab w:val="left" w:pos="6033"/>
        </w:tabs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5867" w:rsidRPr="00B8147D" w:rsidRDefault="00005867" w:rsidP="00005867">
      <w:pPr>
        <w:tabs>
          <w:tab w:val="left" w:pos="142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147D">
        <w:rPr>
          <w:rFonts w:ascii="Times New Roman" w:hAnsi="Times New Roman" w:cs="Times New Roman"/>
          <w:sz w:val="24"/>
          <w:szCs w:val="24"/>
        </w:rPr>
        <w:t>Застегивание и расстегивание пуговиц – это хорошая тренировка для пальцев, при таких упражнениях совершенствуется ловкость и развивается мелкая моторика рук, зрительно-двигательная координация, навыки двигательного планирования.</w:t>
      </w:r>
    </w:p>
    <w:p w:rsidR="00005867" w:rsidRPr="00B8147D" w:rsidRDefault="00005867" w:rsidP="00005867">
      <w:pPr>
        <w:tabs>
          <w:tab w:val="left" w:pos="142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147D">
        <w:rPr>
          <w:rFonts w:ascii="Times New Roman" w:hAnsi="Times New Roman" w:cs="Times New Roman"/>
          <w:sz w:val="24"/>
          <w:szCs w:val="24"/>
        </w:rPr>
        <w:t>Кроме того застегивание пуговиц – это необходимый навык одевания. Овладевая им, ребенок приобретает уверенность в собственных силах, становится более самостоятельным и независимым от взрослого.</w:t>
      </w:r>
    </w:p>
    <w:p w:rsidR="00005867" w:rsidRPr="00B8147D" w:rsidRDefault="00005867" w:rsidP="00005867">
      <w:pPr>
        <w:pStyle w:val="a3"/>
        <w:spacing w:before="0" w:beforeAutospacing="0" w:after="0" w:afterAutospacing="0"/>
        <w:rPr>
          <w:b/>
          <w:shd w:val="clear" w:color="auto" w:fill="EBEFF2"/>
        </w:rPr>
      </w:pPr>
    </w:p>
    <w:p w:rsidR="00005867" w:rsidRPr="00B8147D" w:rsidRDefault="00005867" w:rsidP="00005867">
      <w:pPr>
        <w:pStyle w:val="a3"/>
        <w:spacing w:before="0" w:beforeAutospacing="0" w:after="0" w:afterAutospacing="0"/>
        <w:ind w:left="567"/>
        <w:rPr>
          <w:b/>
          <w:shd w:val="clear" w:color="auto" w:fill="EBEFF2"/>
        </w:rPr>
      </w:pPr>
      <w:r w:rsidRPr="00B8147D">
        <w:rPr>
          <w:b/>
          <w:shd w:val="clear" w:color="auto" w:fill="EBEFF2"/>
        </w:rPr>
        <w:t xml:space="preserve">Цель: </w:t>
      </w:r>
    </w:p>
    <w:p w:rsidR="00005867" w:rsidRPr="00292B74" w:rsidRDefault="00005867" w:rsidP="00005867">
      <w:pPr>
        <w:pStyle w:val="a3"/>
        <w:spacing w:before="0" w:beforeAutospacing="0" w:after="0" w:afterAutospacing="0"/>
        <w:ind w:left="567"/>
        <w:rPr>
          <w:color w:val="000000"/>
        </w:rPr>
      </w:pPr>
      <w:r w:rsidRPr="00292B74">
        <w:rPr>
          <w:color w:val="000000"/>
        </w:rPr>
        <w:t>-формировать навыки самообслуживания (развивать умения застегивать и расстегивать пуговицы).</w:t>
      </w:r>
    </w:p>
    <w:p w:rsidR="00005867" w:rsidRPr="00292B74" w:rsidRDefault="00005867" w:rsidP="00005867">
      <w:pPr>
        <w:pStyle w:val="a3"/>
        <w:spacing w:before="0" w:beforeAutospacing="0" w:after="0" w:afterAutospacing="0"/>
        <w:ind w:left="567"/>
        <w:rPr>
          <w:color w:val="000000"/>
        </w:rPr>
      </w:pPr>
      <w:r w:rsidRPr="00292B74">
        <w:rPr>
          <w:color w:val="000000"/>
        </w:rPr>
        <w:t xml:space="preserve">- развивать </w:t>
      </w:r>
      <w:proofErr w:type="gramStart"/>
      <w:r w:rsidRPr="00292B74">
        <w:rPr>
          <w:color w:val="000000"/>
        </w:rPr>
        <w:t>мелкую</w:t>
      </w:r>
      <w:proofErr w:type="gramEnd"/>
      <w:r w:rsidRPr="00292B74">
        <w:rPr>
          <w:color w:val="000000"/>
        </w:rPr>
        <w:t xml:space="preserve"> моторики рук, соотнесение правой и левой руки;</w:t>
      </w:r>
    </w:p>
    <w:p w:rsidR="00005867" w:rsidRPr="00292B74" w:rsidRDefault="00005867" w:rsidP="00005867">
      <w:pPr>
        <w:pStyle w:val="a3"/>
        <w:spacing w:before="0" w:beforeAutospacing="0" w:after="0" w:afterAutospacing="0"/>
        <w:ind w:left="567"/>
        <w:rPr>
          <w:color w:val="000000"/>
        </w:rPr>
      </w:pPr>
      <w:r w:rsidRPr="00292B74">
        <w:rPr>
          <w:color w:val="000000"/>
        </w:rPr>
        <w:t>- развитие глазомера;</w:t>
      </w:r>
    </w:p>
    <w:p w:rsidR="00005867" w:rsidRPr="00292B74" w:rsidRDefault="00005867" w:rsidP="00005867">
      <w:pPr>
        <w:pStyle w:val="a3"/>
        <w:spacing w:before="0" w:beforeAutospacing="0" w:after="0" w:afterAutospacing="0"/>
        <w:ind w:left="567"/>
        <w:rPr>
          <w:color w:val="000000"/>
        </w:rPr>
      </w:pPr>
      <w:r w:rsidRPr="00292B74">
        <w:rPr>
          <w:color w:val="000000"/>
        </w:rPr>
        <w:t>-  развитие мыслительных процессов: анализ, синтез, сравнение.</w:t>
      </w:r>
    </w:p>
    <w:p w:rsidR="00005867" w:rsidRDefault="00005867" w:rsidP="00005867">
      <w:pPr>
        <w:pStyle w:val="a3"/>
        <w:spacing w:before="0" w:beforeAutospacing="0" w:after="0" w:afterAutospacing="0"/>
        <w:ind w:left="567"/>
        <w:rPr>
          <w:color w:val="000000"/>
        </w:rPr>
      </w:pPr>
      <w:r w:rsidRPr="00292B74">
        <w:rPr>
          <w:color w:val="000000"/>
        </w:rPr>
        <w:t>- воспитывать стремление к самостоятельности.</w:t>
      </w:r>
    </w:p>
    <w:p w:rsidR="00005867" w:rsidRDefault="00005867" w:rsidP="00005867">
      <w:pPr>
        <w:pStyle w:val="a3"/>
        <w:spacing w:before="0" w:beforeAutospacing="0" w:after="0" w:afterAutospacing="0"/>
        <w:ind w:left="567"/>
        <w:rPr>
          <w:color w:val="000000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«Цветочная поляна»</w:t>
      </w:r>
    </w:p>
    <w:p w:rsidR="00005867" w:rsidRPr="00292B74" w:rsidRDefault="00005867" w:rsidP="0000586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67" w:rsidRPr="005157AD" w:rsidRDefault="00005867" w:rsidP="00005867">
      <w:pPr>
        <w:tabs>
          <w:tab w:val="left" w:pos="5236"/>
        </w:tabs>
        <w:spacing w:after="0" w:line="240" w:lineRule="auto"/>
        <w:ind w:righ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тренажер «Цветочная поляна».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Pr="00292B74" w:rsidRDefault="00005867" w:rsidP="00005867">
      <w:pPr>
        <w:pStyle w:val="a3"/>
        <w:spacing w:before="0" w:beforeAutospacing="0" w:after="0" w:afterAutospacing="0"/>
        <w:rPr>
          <w:color w:val="000000"/>
        </w:rPr>
      </w:pPr>
      <w:r w:rsidRPr="005D6CC1">
        <w:rPr>
          <w:b/>
        </w:rPr>
        <w:t>Методические рекомендации</w:t>
      </w:r>
      <w:r>
        <w:t>: учащимся необходимо расстегнуть имеющиеся цветы на поляне, а затем, соблюдая цветовую гамму, например: синий цветок – синяя пуговица, оранжевый цветок – оранжевая пуговица и т.д. попробовать застегнуть обратно.</w:t>
      </w:r>
    </w:p>
    <w:p w:rsidR="00005867" w:rsidRDefault="00005867" w:rsidP="00005867">
      <w:pPr>
        <w:tabs>
          <w:tab w:val="left" w:pos="142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EBEFF2"/>
        </w:rPr>
      </w:pPr>
    </w:p>
    <w:p w:rsidR="00005867" w:rsidRPr="00292B74" w:rsidRDefault="00005867" w:rsidP="00005867">
      <w:pPr>
        <w:tabs>
          <w:tab w:val="left" w:pos="142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EBEFF2"/>
        </w:rPr>
      </w:pPr>
    </w:p>
    <w:p w:rsidR="00005867" w:rsidRPr="00292B74" w:rsidRDefault="00005867" w:rsidP="0000586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38490" cy="2128345"/>
            <wp:effectExtent l="19050" t="0" r="0" b="0"/>
            <wp:docPr id="38" name="Рисунок 135" descr="C:\НАТАША\ШКОЛА № 33\ППД\фото ППД\3 четверть\1 цветочная поляна из пуговиц\IMG_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НАТАША\ШКОЛА № 33\ППД\фото ППД\3 четверть\1 цветочная поляна из пуговиц\IMG_424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225" cy="212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34509" cy="2125361"/>
            <wp:effectExtent l="19050" t="0" r="3941" b="0"/>
            <wp:docPr id="40" name="Рисунок 134" descr="C:\НАТАША\ШКОЛА № 33\ППД\фото ППД\3 четверть\1 цветочная поляна из пуговиц\IMG_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НАТАША\ШКОЛА № 33\ППД\фото ППД\3 четверть\1 цветочная поляна из пуговиц\IMG_424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057" cy="213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Pr="0005719F" w:rsidRDefault="00005867" w:rsidP="00005867">
      <w:pPr>
        <w:tabs>
          <w:tab w:val="left" w:pos="142"/>
        </w:tabs>
        <w:spacing w:after="0" w:line="240" w:lineRule="auto"/>
        <w:ind w:left="720" w:right="-142"/>
        <w:jc w:val="center"/>
        <w:rPr>
          <w:rStyle w:val="s3"/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Style w:val="s3"/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11</w:t>
      </w:r>
      <w:r w:rsidRPr="0005719F">
        <w:rPr>
          <w:rStyle w:val="s3"/>
          <w:rFonts w:ascii="Times New Roman" w:hAnsi="Times New Roman" w:cs="Times New Roman"/>
          <w:b/>
          <w:iCs/>
          <w:color w:val="000000"/>
          <w:sz w:val="28"/>
          <w:szCs w:val="28"/>
        </w:rPr>
        <w:t>Складывание предметов по форме и цвету</w:t>
      </w: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center"/>
        <w:rPr>
          <w:rStyle w:val="s3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05867" w:rsidRPr="00B02593" w:rsidRDefault="00005867" w:rsidP="00005867">
      <w:pPr>
        <w:tabs>
          <w:tab w:val="left" w:pos="142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593">
        <w:rPr>
          <w:rStyle w:val="s3"/>
          <w:rFonts w:ascii="Times New Roman" w:hAnsi="Times New Roman" w:cs="Times New Roman"/>
          <w:iCs/>
          <w:sz w:val="24"/>
          <w:szCs w:val="24"/>
        </w:rPr>
        <w:t>У детей с ограниченными во</w:t>
      </w:r>
      <w:r>
        <w:rPr>
          <w:rStyle w:val="s3"/>
          <w:rFonts w:ascii="Times New Roman" w:hAnsi="Times New Roman" w:cs="Times New Roman"/>
          <w:iCs/>
          <w:sz w:val="24"/>
          <w:szCs w:val="24"/>
        </w:rPr>
        <w:t>зможностями здоровья</w:t>
      </w:r>
      <w:r w:rsidRPr="00B02593">
        <w:rPr>
          <w:rStyle w:val="s3"/>
          <w:rFonts w:ascii="Times New Roman" w:hAnsi="Times New Roman" w:cs="Times New Roman"/>
          <w:iCs/>
          <w:sz w:val="24"/>
          <w:szCs w:val="24"/>
        </w:rPr>
        <w:t xml:space="preserve"> </w:t>
      </w:r>
      <w:r w:rsidRPr="00B02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наблюдаются нарушения зрительного восприятия, неточность представлений о форме, величине, цвете, трудности оптического и оптико-пространственного анализа, недифференцированность оптических образов букв. Особые сложности проявляются на письме, когда ребенок не может написать букву или даже элемент данной </w:t>
      </w:r>
      <w:proofErr w:type="gramStart"/>
      <w:r w:rsidRPr="00B02593">
        <w:rPr>
          <w:rFonts w:ascii="Times New Roman" w:hAnsi="Times New Roman" w:cs="Times New Roman"/>
          <w:sz w:val="24"/>
          <w:szCs w:val="24"/>
          <w:shd w:val="clear" w:color="auto" w:fill="FFFFFF"/>
        </w:rPr>
        <w:t>буквы</w:t>
      </w:r>
      <w:proofErr w:type="gramEnd"/>
      <w:r w:rsidRPr="00B02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используя образец.  Это свидетельствует о развитии у таких детей </w:t>
      </w:r>
      <w:proofErr w:type="gramStart"/>
      <w:r w:rsidRPr="00B02593">
        <w:rPr>
          <w:rFonts w:ascii="Times New Roman" w:hAnsi="Times New Roman" w:cs="Times New Roman"/>
          <w:sz w:val="24"/>
          <w:szCs w:val="24"/>
          <w:shd w:val="clear" w:color="auto" w:fill="FFFFFF"/>
        </w:rPr>
        <w:t>оптической</w:t>
      </w:r>
      <w:proofErr w:type="gramEnd"/>
      <w:r w:rsidRPr="00B02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2593">
        <w:rPr>
          <w:rFonts w:ascii="Times New Roman" w:hAnsi="Times New Roman" w:cs="Times New Roman"/>
          <w:sz w:val="24"/>
          <w:szCs w:val="24"/>
          <w:shd w:val="clear" w:color="auto" w:fill="FFFFFF"/>
        </w:rPr>
        <w:t>дисграфии</w:t>
      </w:r>
      <w:proofErr w:type="spellEnd"/>
      <w:r w:rsidRPr="00B025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05867" w:rsidRDefault="00005867" w:rsidP="00005867">
      <w:pPr>
        <w:tabs>
          <w:tab w:val="left" w:pos="142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593">
        <w:rPr>
          <w:rStyle w:val="s3"/>
          <w:rFonts w:ascii="Times New Roman" w:hAnsi="Times New Roman" w:cs="Times New Roman"/>
          <w:iCs/>
          <w:sz w:val="24"/>
          <w:szCs w:val="24"/>
        </w:rPr>
        <w:t xml:space="preserve">С целью развития зрительного восприятия и узнавания (зрительного </w:t>
      </w:r>
      <w:proofErr w:type="spellStart"/>
      <w:r w:rsidRPr="00B02593">
        <w:rPr>
          <w:rStyle w:val="s3"/>
          <w:rFonts w:ascii="Times New Roman" w:hAnsi="Times New Roman" w:cs="Times New Roman"/>
          <w:iCs/>
          <w:sz w:val="24"/>
          <w:szCs w:val="24"/>
        </w:rPr>
        <w:t>гнозиса</w:t>
      </w:r>
      <w:proofErr w:type="spellEnd"/>
      <w:r w:rsidRPr="00B02593">
        <w:rPr>
          <w:rStyle w:val="s3"/>
          <w:rFonts w:ascii="Times New Roman" w:hAnsi="Times New Roman" w:cs="Times New Roman"/>
          <w:iCs/>
          <w:sz w:val="24"/>
          <w:szCs w:val="24"/>
        </w:rPr>
        <w:t xml:space="preserve">), необходимо </w:t>
      </w:r>
      <w:r w:rsidRPr="00B02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уделять много внимания формированию зрительного восприятия и исправлению его дефектов. Подбор предметов по цвету и форме помогает </w:t>
      </w:r>
      <w:proofErr w:type="spellStart"/>
      <w:r w:rsidRPr="00B02593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коррегировать</w:t>
      </w:r>
      <w:proofErr w:type="spellEnd"/>
      <w:r w:rsidRPr="00B02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вышеописанные недостатки.</w:t>
      </w:r>
    </w:p>
    <w:p w:rsidR="00005867" w:rsidRPr="00B02593" w:rsidRDefault="00005867" w:rsidP="00005867">
      <w:pPr>
        <w:tabs>
          <w:tab w:val="left" w:pos="142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142" w:right="-142"/>
        <w:jc w:val="both"/>
        <w:rPr>
          <w:rStyle w:val="s3"/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142" w:right="-142"/>
        <w:jc w:val="both"/>
        <w:rPr>
          <w:rStyle w:val="s3"/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b/>
          <w:iCs/>
          <w:color w:val="000000"/>
          <w:sz w:val="24"/>
          <w:szCs w:val="24"/>
        </w:rPr>
        <w:t>Цель:</w:t>
      </w:r>
    </w:p>
    <w:p w:rsidR="00005867" w:rsidRDefault="00005867" w:rsidP="00005867">
      <w:pPr>
        <w:tabs>
          <w:tab w:val="left" w:pos="142"/>
        </w:tabs>
        <w:spacing w:after="0" w:line="240" w:lineRule="auto"/>
        <w:ind w:left="142" w:right="-142"/>
        <w:jc w:val="both"/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</w:pPr>
      <w:r w:rsidRPr="00B02593"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и коррекция </w:t>
      </w:r>
      <w:r w:rsidRPr="00B02593"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  <w:t>восприятия</w:t>
      </w:r>
      <w:r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  <w:t xml:space="preserve"> (зрительного, тактильного </w:t>
      </w:r>
      <w:proofErr w:type="spellStart"/>
      <w:r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  <w:t>гнозиса</w:t>
      </w:r>
      <w:proofErr w:type="spellEnd"/>
      <w:r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B02593"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005867" w:rsidRDefault="00005867" w:rsidP="00005867">
      <w:pPr>
        <w:tabs>
          <w:tab w:val="left" w:pos="142"/>
        </w:tabs>
        <w:spacing w:after="0" w:line="240" w:lineRule="auto"/>
        <w:ind w:left="142" w:right="-142"/>
        <w:jc w:val="both"/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  <w:t>- расширение представлений о величине, форме  и цвете предметов;</w:t>
      </w:r>
    </w:p>
    <w:p w:rsidR="00005867" w:rsidRPr="002A7A58" w:rsidRDefault="00005867" w:rsidP="00005867">
      <w:pPr>
        <w:tabs>
          <w:tab w:val="left" w:pos="142"/>
        </w:tabs>
        <w:spacing w:after="0" w:line="240" w:lineRule="auto"/>
        <w:ind w:left="142" w:right="-142"/>
        <w:jc w:val="both"/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</w:pPr>
      <w:r w:rsidRPr="002A7A58"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  <w:t>- развитие  и совершенствование общей и мелкой моторики пальцев рук;</w:t>
      </w:r>
    </w:p>
    <w:p w:rsidR="00005867" w:rsidRPr="002A7A58" w:rsidRDefault="00005867" w:rsidP="00005867">
      <w:pPr>
        <w:tabs>
          <w:tab w:val="left" w:pos="142"/>
        </w:tabs>
        <w:spacing w:after="0" w:line="240" w:lineRule="auto"/>
        <w:ind w:left="142" w:right="-142"/>
        <w:jc w:val="both"/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</w:pPr>
      <w:r w:rsidRPr="002A7A58"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  <w:t>- развитие зрительно-двигательной (пространственной) координации движений;</w:t>
      </w:r>
    </w:p>
    <w:p w:rsidR="00005867" w:rsidRPr="002A7A58" w:rsidRDefault="00005867" w:rsidP="00005867">
      <w:pPr>
        <w:tabs>
          <w:tab w:val="left" w:pos="142"/>
        </w:tabs>
        <w:spacing w:after="0" w:line="240" w:lineRule="auto"/>
        <w:ind w:left="142" w:right="-142"/>
        <w:jc w:val="both"/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</w:pPr>
      <w:r w:rsidRPr="002A7A58"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  <w:t>- развитие мыслительных операций: анализ, сравнение.</w:t>
      </w:r>
    </w:p>
    <w:p w:rsidR="00005867" w:rsidRPr="002A7A58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Style w:val="s3"/>
          <w:rFonts w:ascii="Times New Roman" w:hAnsi="Times New Roman" w:cs="Times New Roman"/>
          <w:iCs/>
          <w:color w:val="000000"/>
          <w:sz w:val="24"/>
          <w:szCs w:val="24"/>
        </w:rPr>
      </w:pPr>
    </w:p>
    <w:p w:rsidR="00005867" w:rsidRPr="002A7A58" w:rsidRDefault="00005867" w:rsidP="00005867">
      <w:pPr>
        <w:tabs>
          <w:tab w:val="left" w:pos="142"/>
        </w:tabs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center"/>
        <w:rPr>
          <w:rStyle w:val="s3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center"/>
        <w:rPr>
          <w:rStyle w:val="s3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center"/>
        <w:rPr>
          <w:rStyle w:val="s3"/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Style w:val="s3"/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 w:rsidRPr="00E27456">
        <w:rPr>
          <w:rStyle w:val="s3"/>
          <w:rFonts w:ascii="Times New Roman" w:hAnsi="Times New Roman" w:cs="Times New Roman"/>
          <w:b/>
          <w:iCs/>
          <w:color w:val="000000"/>
          <w:sz w:val="28"/>
          <w:szCs w:val="28"/>
        </w:rPr>
        <w:t>Складывание предметов по форме и цвету</w:t>
      </w:r>
      <w:r>
        <w:rPr>
          <w:rStyle w:val="s3"/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Style w:val="s3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05867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Pr="005157AD" w:rsidRDefault="00005867" w:rsidP="00005867">
      <w:pPr>
        <w:tabs>
          <w:tab w:val="left" w:pos="523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разнообразные по форме и цвету игровые комплексы.</w:t>
      </w:r>
    </w:p>
    <w:p w:rsidR="00005867" w:rsidRDefault="00005867" w:rsidP="00005867">
      <w:pPr>
        <w:tabs>
          <w:tab w:val="left" w:pos="5236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5867" w:rsidRPr="002C3D6C" w:rsidRDefault="00005867" w:rsidP="0000586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CC1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2C3D6C">
        <w:rPr>
          <w:rFonts w:ascii="Times New Roman" w:hAnsi="Times New Roman" w:cs="Times New Roman"/>
          <w:sz w:val="24"/>
          <w:szCs w:val="24"/>
        </w:rPr>
        <w:t>: складывание предметов по форме  необхо</w:t>
      </w:r>
      <w:r>
        <w:rPr>
          <w:rFonts w:ascii="Times New Roman" w:hAnsi="Times New Roman" w:cs="Times New Roman"/>
          <w:sz w:val="24"/>
          <w:szCs w:val="24"/>
        </w:rPr>
        <w:t>димо не методом проб и ошибок, а с помощью целенаправленных, последовательных, осознанных действий. Необходимо сначала взять одну фигуру, проанализировать её  форму, цвет и размер, и только потом вкладывать (например: стаканчик), или вставлят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например: треугольник) в предназначенное для этого предмета место. </w:t>
      </w:r>
    </w:p>
    <w:p w:rsidR="00005867" w:rsidRPr="002C3D6C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Pr="002C3D6C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33903" cy="1450427"/>
            <wp:effectExtent l="19050" t="0" r="9197" b="0"/>
            <wp:docPr id="41" name="Рисунок 158" descr="C:\НАТАША\ШКОЛА № 33\ППД\фото ППД\IMG_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:\НАТАША\ШКОЛА № 33\ППД\фото ППД\IMG_340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69" cy="146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39159" cy="1454369"/>
            <wp:effectExtent l="19050" t="0" r="3941" b="0"/>
            <wp:docPr id="157" name="Рисунок 157" descr="C:\НАТАША\ШКОЛА № 33\ППД\фото ППД\IMG_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:\НАТАША\ШКОЛА № 33\ППД\фото ППД\IMG_340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34" cy="145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33335" cy="1450001"/>
            <wp:effectExtent l="19050" t="0" r="0" b="0"/>
            <wp:docPr id="159" name="Рисунок 159" descr="C:\НАТАША\ШКОЛА № 33\ППД\фото ППД\IMG_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НАТАША\ШКОЛА № 33\ППД\фото ППД\IMG_340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145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67" w:rsidRDefault="00005867" w:rsidP="00005867">
      <w:pPr>
        <w:tabs>
          <w:tab w:val="left" w:pos="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CCE" w:rsidRPr="005C4FE7" w:rsidRDefault="00580CCE" w:rsidP="00005867">
      <w:pPr>
        <w:spacing w:after="0" w:line="360" w:lineRule="auto"/>
        <w:jc w:val="both"/>
      </w:pPr>
    </w:p>
    <w:sectPr w:rsidR="00580CCE" w:rsidRPr="005C4FE7" w:rsidSect="000058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9A9"/>
    <w:multiLevelType w:val="hybridMultilevel"/>
    <w:tmpl w:val="D50CA6DE"/>
    <w:lvl w:ilvl="0" w:tplc="7196019A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FE7"/>
    <w:rsid w:val="00005867"/>
    <w:rsid w:val="00580CCE"/>
    <w:rsid w:val="005C4FE7"/>
    <w:rsid w:val="0074022E"/>
    <w:rsid w:val="00B63198"/>
    <w:rsid w:val="00B9450C"/>
    <w:rsid w:val="00CE0791"/>
    <w:rsid w:val="00F5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4FE7"/>
  </w:style>
  <w:style w:type="paragraph" w:styleId="a4">
    <w:name w:val="List Paragraph"/>
    <w:basedOn w:val="a"/>
    <w:uiPriority w:val="34"/>
    <w:qFormat/>
    <w:rsid w:val="00005867"/>
    <w:pPr>
      <w:ind w:left="720"/>
      <w:contextualSpacing/>
    </w:pPr>
  </w:style>
  <w:style w:type="character" w:customStyle="1" w:styleId="s3">
    <w:name w:val="s3"/>
    <w:basedOn w:val="a0"/>
    <w:rsid w:val="00005867"/>
  </w:style>
  <w:style w:type="paragraph" w:styleId="a5">
    <w:name w:val="Balloon Text"/>
    <w:basedOn w:val="a"/>
    <w:link w:val="a6"/>
    <w:uiPriority w:val="99"/>
    <w:semiHidden/>
    <w:unhideWhenUsed/>
    <w:rsid w:val="0000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3842</Words>
  <Characters>21906</Characters>
  <Application>Microsoft Office Word</Application>
  <DocSecurity>0</DocSecurity>
  <Lines>182</Lines>
  <Paragraphs>51</Paragraphs>
  <ScaleCrop>false</ScaleCrop>
  <Company>Hewlett-Packard</Company>
  <LinksUpToDate>false</LinksUpToDate>
  <CharactersWithSpaces>25697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Данечька</dc:creator>
  <cp:keywords/>
  <dc:description/>
  <cp:lastModifiedBy>Олег</cp:lastModifiedBy>
  <cp:revision>5</cp:revision>
  <dcterms:created xsi:type="dcterms:W3CDTF">2016-12-06T15:50:00Z</dcterms:created>
  <dcterms:modified xsi:type="dcterms:W3CDTF">2020-04-06T10:53:00Z</dcterms:modified>
</cp:coreProperties>
</file>