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63" w:rsidRDefault="007E6842" w:rsidP="007E6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4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E6842" w:rsidRPr="007E6842" w:rsidRDefault="007E6842" w:rsidP="007E6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42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bookmarkStart w:id="0" w:name="_GoBack"/>
      <w:r w:rsidRPr="007E6842">
        <w:rPr>
          <w:rFonts w:ascii="Times New Roman" w:hAnsi="Times New Roman" w:cs="Times New Roman"/>
          <w:b/>
          <w:sz w:val="28"/>
          <w:szCs w:val="28"/>
        </w:rPr>
        <w:t>«Русский язык»</w:t>
      </w:r>
      <w:bookmarkEnd w:id="0"/>
      <w:r w:rsidRPr="007E6842">
        <w:rPr>
          <w:rFonts w:ascii="Times New Roman" w:hAnsi="Times New Roman" w:cs="Times New Roman"/>
          <w:sz w:val="28"/>
          <w:szCs w:val="28"/>
        </w:rPr>
        <w:t>: направлен на формирование коммуникативной компетенции обучающихся, а также совершенствование навыков грамотного письма как показателя общей культуры человека. расширение представлений о языке как важнейшем средстве человеческого общения; развитие коммуникативных умений и навыков обучающихся.</w:t>
      </w:r>
    </w:p>
    <w:sectPr w:rsidR="007E6842" w:rsidRPr="007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E2"/>
    <w:rsid w:val="001D02E2"/>
    <w:rsid w:val="00756263"/>
    <w:rsid w:val="007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0E7A-1BE6-4950-ABCF-7E5CE96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2023-07-28T19:31:00Z</dcterms:created>
  <dcterms:modified xsi:type="dcterms:W3CDTF">2023-07-28T19:32:00Z</dcterms:modified>
</cp:coreProperties>
</file>