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EF" w:rsidRPr="00664DEF" w:rsidRDefault="00664DEF" w:rsidP="00664D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DEF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A1303B" w:rsidRPr="00664DEF" w:rsidRDefault="00664DEF" w:rsidP="00664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EF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664DEF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664DEF">
        <w:rPr>
          <w:rFonts w:ascii="Times New Roman" w:hAnsi="Times New Roman" w:cs="Times New Roman"/>
          <w:b/>
          <w:sz w:val="28"/>
          <w:szCs w:val="28"/>
        </w:rPr>
        <w:t>Основы социальной жизни</w:t>
      </w:r>
      <w:bookmarkEnd w:id="0"/>
      <w:r w:rsidRPr="00664DEF">
        <w:rPr>
          <w:rFonts w:ascii="Times New Roman" w:hAnsi="Times New Roman" w:cs="Times New Roman"/>
          <w:b/>
          <w:sz w:val="28"/>
          <w:szCs w:val="28"/>
        </w:rPr>
        <w:t>»</w:t>
      </w:r>
      <w:r w:rsidRPr="00664DEF">
        <w:rPr>
          <w:rFonts w:ascii="Times New Roman" w:hAnsi="Times New Roman" w:cs="Times New Roman"/>
          <w:sz w:val="28"/>
          <w:szCs w:val="28"/>
        </w:rPr>
        <w:t xml:space="preserve"> имеет своей целью практическую подготовку обучающихся с умственной отсталостью (интеллектуальными нарушениями) к самостоятельной жизни и трудовой деятельности в ближайшем и более отдаленном социуме. </w:t>
      </w:r>
    </w:p>
    <w:sectPr w:rsidR="00A1303B" w:rsidRPr="0066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CD"/>
    <w:rsid w:val="00635BCD"/>
    <w:rsid w:val="00664DEF"/>
    <w:rsid w:val="00A1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BEBC9-7632-40CD-AEA4-83ED5AE3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2023-07-09T14:09:00Z</dcterms:created>
  <dcterms:modified xsi:type="dcterms:W3CDTF">2023-07-09T14:10:00Z</dcterms:modified>
</cp:coreProperties>
</file>