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69" w:rsidRPr="00782C69" w:rsidRDefault="00782C69" w:rsidP="00782C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782C69">
        <w:rPr>
          <w:b/>
          <w:color w:val="000000"/>
          <w:sz w:val="28"/>
          <w:szCs w:val="28"/>
          <w:bdr w:val="none" w:sz="0" w:space="0" w:color="auto" w:frame="1"/>
        </w:rPr>
        <w:t>АННОТАЦИЯ.</w:t>
      </w:r>
    </w:p>
    <w:p w:rsidR="00782C69" w:rsidRPr="00782C69" w:rsidRDefault="00782C69" w:rsidP="00782C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782C69">
        <w:rPr>
          <w:color w:val="000000"/>
          <w:sz w:val="28"/>
          <w:szCs w:val="28"/>
          <w:bdr w:val="none" w:sz="0" w:space="0" w:color="auto" w:frame="1"/>
        </w:rPr>
        <w:t>Учебный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предмет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b/>
          <w:color w:val="000000"/>
          <w:sz w:val="28"/>
          <w:szCs w:val="28"/>
          <w:bdr w:val="none" w:sz="0" w:space="0" w:color="auto" w:frame="1"/>
        </w:rPr>
        <w:t>«Мир</w:t>
      </w:r>
      <w:r w:rsidRPr="00782C69">
        <w:rPr>
          <w:b/>
          <w:color w:val="000000"/>
          <w:sz w:val="28"/>
          <w:szCs w:val="28"/>
        </w:rPr>
        <w:t xml:space="preserve"> </w:t>
      </w:r>
      <w:r w:rsidRPr="00782C69">
        <w:rPr>
          <w:b/>
          <w:color w:val="000000"/>
          <w:sz w:val="28"/>
          <w:szCs w:val="28"/>
          <w:bdr w:val="none" w:sz="0" w:space="0" w:color="auto" w:frame="1"/>
        </w:rPr>
        <w:t>природы</w:t>
      </w:r>
      <w:r w:rsidRPr="00782C69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b/>
          <w:color w:val="000000"/>
          <w:sz w:val="28"/>
          <w:szCs w:val="28"/>
          <w:bdr w:val="none" w:sz="0" w:space="0" w:color="auto" w:frame="1"/>
        </w:rPr>
        <w:t>и</w:t>
      </w:r>
      <w:r w:rsidRPr="00782C69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b/>
          <w:color w:val="000000"/>
          <w:sz w:val="28"/>
          <w:szCs w:val="28"/>
          <w:bdr w:val="none" w:sz="0" w:space="0" w:color="auto" w:frame="1"/>
        </w:rPr>
        <w:t>человека»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ориентирован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на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формирование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представлений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об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окружающем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мире: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живой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и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неживой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природе,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человеке,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месте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человека</w:t>
      </w:r>
      <w:r w:rsidRPr="00782C69">
        <w:rPr>
          <w:color w:val="000000"/>
          <w:sz w:val="28"/>
          <w:szCs w:val="28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в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природе,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взаимосвязях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человека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и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общества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с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природой.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Развитие</w:t>
      </w:r>
      <w:r w:rsidRPr="00782C69">
        <w:rPr>
          <w:color w:val="000000"/>
          <w:sz w:val="28"/>
          <w:szCs w:val="28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способности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к</w:t>
      </w:r>
      <w:r w:rsidRPr="00782C69">
        <w:rPr>
          <w:color w:val="000000"/>
          <w:sz w:val="28"/>
          <w:szCs w:val="28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использованию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знаний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о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живой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и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неживой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природе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и</w:t>
      </w:r>
      <w:r w:rsidRPr="00782C69">
        <w:rPr>
          <w:color w:val="000000"/>
          <w:sz w:val="28"/>
          <w:szCs w:val="28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сформированные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представления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о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мире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для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осмысленной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и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самостоятельной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безопасной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жизни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в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конкретных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природных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и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климатических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82C69">
        <w:rPr>
          <w:color w:val="000000"/>
          <w:sz w:val="28"/>
          <w:szCs w:val="28"/>
          <w:bdr w:val="none" w:sz="0" w:space="0" w:color="auto" w:frame="1"/>
        </w:rPr>
        <w:t>условиях.</w:t>
      </w:r>
      <w:r w:rsidRPr="00782C6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41B5E" w:rsidRDefault="00941B5E">
      <w:bookmarkStart w:id="0" w:name="_GoBack"/>
      <w:bookmarkEnd w:id="0"/>
    </w:p>
    <w:sectPr w:rsidR="0094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61"/>
    <w:rsid w:val="00782C69"/>
    <w:rsid w:val="00941B5E"/>
    <w:rsid w:val="00D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C9F3D-D867-4099-9CB8-D7E9889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2023-07-09T14:06:00Z</dcterms:created>
  <dcterms:modified xsi:type="dcterms:W3CDTF">2023-07-09T14:06:00Z</dcterms:modified>
</cp:coreProperties>
</file>