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351" w:rsidRPr="00B9106E" w:rsidRDefault="002F1351" w:rsidP="005D18B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9106E">
        <w:rPr>
          <w:rFonts w:ascii="Times New Roman" w:hAnsi="Times New Roman"/>
          <w:b/>
          <w:sz w:val="28"/>
          <w:szCs w:val="28"/>
        </w:rPr>
        <w:t>ГКОУ «Специальная (коррекционная) общеобразовательная школа № 33 города Ставрополя»</w:t>
      </w:r>
    </w:p>
    <w:p w:rsidR="002F1351" w:rsidRPr="005D18B1" w:rsidRDefault="002F1351" w:rsidP="005D18B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F1351" w:rsidRPr="005D18B1" w:rsidRDefault="002F1351" w:rsidP="005D18B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F1351" w:rsidRDefault="002F1351" w:rsidP="005D18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9106E" w:rsidRDefault="00B9106E" w:rsidP="005D18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9106E" w:rsidRDefault="00B9106E" w:rsidP="005D18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9106E" w:rsidRDefault="00B9106E" w:rsidP="005D18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9106E" w:rsidRDefault="00B9106E" w:rsidP="005D18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9106E" w:rsidRDefault="00B9106E" w:rsidP="005D18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9106E" w:rsidRDefault="00B9106E" w:rsidP="005D18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9106E" w:rsidRPr="005D18B1" w:rsidRDefault="00B9106E" w:rsidP="005D18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F1351" w:rsidRPr="005D18B1" w:rsidRDefault="002F1351" w:rsidP="005D18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F1351" w:rsidRPr="005D18B1" w:rsidRDefault="002F1351" w:rsidP="005D18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F1351" w:rsidRPr="005D18B1" w:rsidRDefault="002F1351" w:rsidP="005D18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D18B1">
        <w:rPr>
          <w:rFonts w:ascii="Times New Roman" w:hAnsi="Times New Roman"/>
          <w:b/>
          <w:sz w:val="28"/>
          <w:szCs w:val="28"/>
          <w:lang w:eastAsia="ru-RU"/>
        </w:rPr>
        <w:t>Адаптированная рабочая программа</w:t>
      </w:r>
    </w:p>
    <w:p w:rsidR="002F1351" w:rsidRPr="005D18B1" w:rsidRDefault="002F1351" w:rsidP="005D18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D18B1">
        <w:rPr>
          <w:rFonts w:ascii="Times New Roman" w:hAnsi="Times New Roman"/>
          <w:b/>
          <w:sz w:val="28"/>
          <w:szCs w:val="28"/>
          <w:lang w:eastAsia="ru-RU"/>
        </w:rPr>
        <w:t>по предмету «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Человек» для обучающихся </w:t>
      </w:r>
      <w:r w:rsidR="006C5D48">
        <w:rPr>
          <w:rFonts w:ascii="Times New Roman" w:hAnsi="Times New Roman"/>
          <w:b/>
          <w:sz w:val="28"/>
          <w:szCs w:val="28"/>
          <w:lang w:eastAsia="ru-RU"/>
        </w:rPr>
        <w:t xml:space="preserve">7 </w:t>
      </w:r>
      <w:r w:rsidR="00417EF9"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6C5D48">
        <w:rPr>
          <w:rFonts w:ascii="Times New Roman" w:hAnsi="Times New Roman"/>
          <w:b/>
          <w:sz w:val="28"/>
          <w:szCs w:val="28"/>
          <w:lang w:eastAsia="ru-RU"/>
        </w:rPr>
        <w:t>Г</w:t>
      </w:r>
      <w:r w:rsidR="00417EF9">
        <w:rPr>
          <w:rFonts w:ascii="Times New Roman" w:hAnsi="Times New Roman"/>
          <w:b/>
          <w:sz w:val="28"/>
          <w:szCs w:val="28"/>
          <w:lang w:eastAsia="ru-RU"/>
        </w:rPr>
        <w:t>»</w:t>
      </w:r>
      <w:r w:rsidRPr="005D18B1">
        <w:rPr>
          <w:rFonts w:ascii="Times New Roman" w:hAnsi="Times New Roman"/>
          <w:b/>
          <w:sz w:val="28"/>
          <w:szCs w:val="28"/>
          <w:lang w:eastAsia="ru-RU"/>
        </w:rPr>
        <w:t xml:space="preserve"> класса (Вариант 2)</w:t>
      </w:r>
    </w:p>
    <w:p w:rsidR="002F1351" w:rsidRPr="005D18B1" w:rsidRDefault="002F1351" w:rsidP="005D18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F1351" w:rsidRPr="005D18B1" w:rsidRDefault="002F1351" w:rsidP="005D18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F1351" w:rsidRPr="005D18B1" w:rsidRDefault="002F1351" w:rsidP="005D18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F1351" w:rsidRPr="005D18B1" w:rsidRDefault="002F1351" w:rsidP="005D18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F1351" w:rsidRPr="005D18B1" w:rsidRDefault="002F1351" w:rsidP="005D18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F1351" w:rsidRDefault="002F1351" w:rsidP="00C037F4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9106E" w:rsidRDefault="00B9106E" w:rsidP="00C037F4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9106E" w:rsidRDefault="00B9106E" w:rsidP="00C037F4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9106E" w:rsidRDefault="00B9106E" w:rsidP="00C037F4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9106E" w:rsidRDefault="00B9106E" w:rsidP="00C037F4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9106E" w:rsidRDefault="00B9106E" w:rsidP="00C037F4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9106E" w:rsidRDefault="00B9106E" w:rsidP="00C037F4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F1351" w:rsidRPr="00BD613D" w:rsidRDefault="002F1351" w:rsidP="00BD613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CF6450" w:rsidRPr="00CF6450" w:rsidRDefault="00B9106E" w:rsidP="00B910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Адаптированная рабочая п</w:t>
      </w:r>
      <w:r w:rsidR="00CF6450" w:rsidRPr="00CF6450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рограмма по предмету «Человек»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для обучающихся 7 «Г»</w:t>
      </w:r>
      <w:r w:rsidR="00CF6450" w:rsidRPr="00CF64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класса</w:t>
      </w:r>
      <w:r w:rsidR="00CF6450" w:rsidRPr="00CF6450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разработана в соответствии с: </w:t>
      </w:r>
    </w:p>
    <w:p w:rsidR="00CF6450" w:rsidRPr="00CF6450" w:rsidRDefault="00CF6450" w:rsidP="00B910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F6450">
        <w:rPr>
          <w:rFonts w:ascii="Times New Roman" w:hAnsi="Times New Roman"/>
          <w:sz w:val="28"/>
        </w:rPr>
        <w:t>- С Законом Российской Федерации от 29.12.2012 года №273 «Об образовании в Российской Федерации»;</w:t>
      </w:r>
    </w:p>
    <w:p w:rsidR="00CF6450" w:rsidRPr="00CF6450" w:rsidRDefault="00CF6450" w:rsidP="00B910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F6450">
        <w:rPr>
          <w:rFonts w:ascii="Times New Roman" w:hAnsi="Times New Roman"/>
          <w:sz w:val="28"/>
        </w:rPr>
        <w:t>- Приказом Минпросвещения России от 24.11.2022 N 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</w:t>
      </w:r>
    </w:p>
    <w:p w:rsidR="00CF6450" w:rsidRPr="00CF6450" w:rsidRDefault="00CF6450" w:rsidP="00B910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F6450">
        <w:rPr>
          <w:rFonts w:ascii="Times New Roman" w:hAnsi="Times New Roman"/>
          <w:sz w:val="28"/>
        </w:rPr>
        <w:t xml:space="preserve">(Зарегистрировано в Минюсте России 30.12.2022 N 71930); </w:t>
      </w:r>
    </w:p>
    <w:p w:rsidR="00CF6450" w:rsidRPr="00CF6450" w:rsidRDefault="00CF6450" w:rsidP="00B910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F6450">
        <w:rPr>
          <w:rFonts w:ascii="Times New Roman" w:hAnsi="Times New Roman"/>
          <w:sz w:val="28"/>
        </w:rPr>
        <w:t>- Санитарными правилами СП 2.4.3648-20 "Санитарно-эпидемиологические требования к организациям воспитания и обучения, отдыха и оздоровления детей и молодежи»;</w:t>
      </w:r>
    </w:p>
    <w:p w:rsidR="00CF6450" w:rsidRPr="00CF6450" w:rsidRDefault="00CF6450" w:rsidP="00B910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F6450">
        <w:rPr>
          <w:rFonts w:ascii="Times New Roman" w:hAnsi="Times New Roman"/>
          <w:sz w:val="28"/>
        </w:rPr>
        <w:t>-Уставом государственного казенного общеобразовательного учреждения «Специальная (коррекционная) общеобразовательная школа № 33 города Ставрополя»;</w:t>
      </w:r>
    </w:p>
    <w:p w:rsidR="00CF6450" w:rsidRPr="00CF6450" w:rsidRDefault="00CF6450" w:rsidP="00B910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F6450">
        <w:rPr>
          <w:rFonts w:ascii="Times New Roman" w:hAnsi="Times New Roman"/>
          <w:sz w:val="28"/>
        </w:rPr>
        <w:t>- Учебным планом государственного казенного общеобразовательного учреждения «Специальная (коррекционная) общеобразовательная школа № 33 города Ставрополя»;</w:t>
      </w:r>
    </w:p>
    <w:p w:rsidR="00CF6450" w:rsidRPr="00CF6450" w:rsidRDefault="00CF6450" w:rsidP="00B910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F6450">
        <w:rPr>
          <w:rFonts w:ascii="Times New Roman" w:hAnsi="Times New Roman"/>
          <w:sz w:val="28"/>
        </w:rPr>
        <w:t>- Адаптированной основной общеобразовательной программой (Вариант 2);</w:t>
      </w:r>
    </w:p>
    <w:p w:rsidR="00CF6450" w:rsidRPr="00CF6450" w:rsidRDefault="00CF6450" w:rsidP="00B910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F6450">
        <w:rPr>
          <w:rFonts w:ascii="Times New Roman" w:hAnsi="Times New Roman"/>
          <w:sz w:val="28"/>
        </w:rPr>
        <w:t>- Годовым учебным календарным графиком на текущий учебный год.</w:t>
      </w:r>
    </w:p>
    <w:p w:rsidR="002F1351" w:rsidRPr="00D64F9B" w:rsidRDefault="002F1351" w:rsidP="00B9106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64F9B">
        <w:rPr>
          <w:rFonts w:ascii="Times New Roman" w:hAnsi="Times New Roman"/>
          <w:b/>
          <w:bCs/>
          <w:sz w:val="28"/>
          <w:szCs w:val="28"/>
          <w:lang w:eastAsia="ar-SA"/>
        </w:rPr>
        <w:t>Цель</w:t>
      </w:r>
      <w:r w:rsidRPr="00D64F9B">
        <w:rPr>
          <w:rFonts w:ascii="Times New Roman" w:hAnsi="Times New Roman"/>
          <w:bCs/>
          <w:sz w:val="28"/>
          <w:szCs w:val="28"/>
          <w:lang w:eastAsia="ar-SA"/>
        </w:rPr>
        <w:t xml:space="preserve">: формирование представлений о себе, как целостном «Я» и своем ближайшем окружении и повышение уровня самостоятельности и независимости  в процессе самообслуживания. </w:t>
      </w:r>
    </w:p>
    <w:p w:rsidR="002F1351" w:rsidRDefault="002F1351" w:rsidP="00B9106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Задачи:</w:t>
      </w:r>
    </w:p>
    <w:p w:rsidR="002F1351" w:rsidRPr="0043260F" w:rsidRDefault="002F1351" w:rsidP="00B9106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ar-SA"/>
        </w:rPr>
      </w:pPr>
      <w:r w:rsidRPr="0043260F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 xml:space="preserve">развивать </w:t>
      </w:r>
      <w:r w:rsidRPr="0043260F">
        <w:rPr>
          <w:rFonts w:ascii="Times New Roman" w:hAnsi="Times New Roman"/>
          <w:bCs/>
          <w:iCs/>
          <w:sz w:val="28"/>
          <w:szCs w:val="28"/>
          <w:lang w:eastAsia="ar-SA"/>
        </w:rPr>
        <w:t>представление о себе как «Я», осознание общности и различий «Я» от других;</w:t>
      </w:r>
    </w:p>
    <w:p w:rsidR="002F1351" w:rsidRPr="0043260F" w:rsidRDefault="002F1351" w:rsidP="00B9106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  <w:lang w:eastAsia="ar-SA"/>
        </w:rPr>
      </w:pPr>
      <w:r w:rsidRPr="0043260F">
        <w:rPr>
          <w:rFonts w:ascii="Times New Roman" w:hAnsi="Times New Roman"/>
          <w:bCs/>
          <w:iCs/>
          <w:sz w:val="28"/>
          <w:szCs w:val="28"/>
          <w:lang w:eastAsia="ar-SA"/>
        </w:rPr>
        <w:t>-</w:t>
      </w:r>
      <w:r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учить </w:t>
      </w:r>
      <w:r w:rsidRPr="0043260F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 решать каждодневные жизненные задачи, связанные с удовлетворением первоочередных потребностей</w:t>
      </w:r>
      <w:r w:rsidRPr="0043260F">
        <w:rPr>
          <w:rFonts w:ascii="Times New Roman" w:hAnsi="Times New Roman"/>
          <w:bCs/>
          <w:i/>
          <w:iCs/>
          <w:sz w:val="28"/>
          <w:szCs w:val="28"/>
          <w:lang w:eastAsia="ar-SA"/>
        </w:rPr>
        <w:t>;</w:t>
      </w:r>
    </w:p>
    <w:p w:rsidR="002F1351" w:rsidRPr="0043260F" w:rsidRDefault="002F1351" w:rsidP="00B9106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ar-SA"/>
        </w:rPr>
      </w:pPr>
      <w:r w:rsidRPr="0043260F">
        <w:rPr>
          <w:rFonts w:ascii="Times New Roman" w:hAnsi="Times New Roman"/>
          <w:bCs/>
          <w:iCs/>
          <w:sz w:val="28"/>
          <w:szCs w:val="28"/>
          <w:lang w:eastAsia="ar-SA"/>
        </w:rPr>
        <w:t>-у</w:t>
      </w:r>
      <w:r>
        <w:rPr>
          <w:rFonts w:ascii="Times New Roman" w:hAnsi="Times New Roman"/>
          <w:bCs/>
          <w:iCs/>
          <w:sz w:val="28"/>
          <w:szCs w:val="28"/>
          <w:lang w:eastAsia="ar-SA"/>
        </w:rPr>
        <w:t>чить</w:t>
      </w:r>
      <w:r w:rsidRPr="0043260F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процедурами;</w:t>
      </w:r>
    </w:p>
    <w:p w:rsidR="002F1351" w:rsidRDefault="002F1351" w:rsidP="00B9106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ar-SA"/>
        </w:rPr>
      </w:pPr>
      <w:r w:rsidRPr="0043260F">
        <w:rPr>
          <w:rFonts w:ascii="Times New Roman" w:hAnsi="Times New Roman"/>
          <w:bCs/>
          <w:iCs/>
          <w:sz w:val="28"/>
          <w:szCs w:val="28"/>
          <w:lang w:eastAsia="ar-SA"/>
        </w:rPr>
        <w:t>-</w:t>
      </w:r>
      <w:r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развивать </w:t>
      </w:r>
      <w:r w:rsidRPr="0043260F">
        <w:rPr>
          <w:rFonts w:ascii="Times New Roman" w:hAnsi="Times New Roman"/>
          <w:bCs/>
          <w:iCs/>
          <w:sz w:val="28"/>
          <w:szCs w:val="28"/>
          <w:lang w:eastAsia="ar-SA"/>
        </w:rPr>
        <w:t>представление о своей семье, взаимоотношениях в семье.</w:t>
      </w:r>
    </w:p>
    <w:p w:rsidR="00CF6450" w:rsidRPr="00CF6450" w:rsidRDefault="00CF6450" w:rsidP="00CF6450">
      <w:pPr>
        <w:widowControl w:val="0"/>
        <w:autoSpaceDE w:val="0"/>
        <w:autoSpaceDN w:val="0"/>
        <w:adjustRightInd w:val="0"/>
        <w:spacing w:before="240" w:after="0" w:line="36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F645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Общая характеристика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учебного</w:t>
      </w:r>
      <w:r w:rsidRPr="00CF645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предмета</w:t>
      </w:r>
    </w:p>
    <w:p w:rsidR="00CF6450" w:rsidRDefault="00CF6450" w:rsidP="00B910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45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Приобщение обучающегося к социальному миру начинается с развития представлений о себе. Становление личности обучающегося происходит при условии его активности, познания им окружающего мира, смысла человеческих отношений, осознания себя в системе социального мира. Социальную природу "я" ребенок начинает </w:t>
      </w:r>
      <w:r w:rsidRPr="00CF645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понимать в процессе взаимодействия с другими людьми, и в первую очередь со своими родными и близкими.</w:t>
      </w:r>
    </w:p>
    <w:p w:rsidR="00CF6450" w:rsidRPr="00CF6450" w:rsidRDefault="00CF6450" w:rsidP="00B910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450">
        <w:rPr>
          <w:rFonts w:ascii="Times New Roman" w:eastAsia="Times New Roman" w:hAnsi="Times New Roman"/>
          <w:sz w:val="28"/>
          <w:szCs w:val="28"/>
          <w:lang w:eastAsia="ru-RU"/>
        </w:rPr>
        <w:t>Содержание обучения в рамках предмета "Человек" включает формирование представлений о себе как "Я" и своем ближайшем окружении и повышение уровня самостоятельности в процессе самообслуживания.</w:t>
      </w:r>
    </w:p>
    <w:p w:rsidR="002F1351" w:rsidRPr="00D64F9B" w:rsidRDefault="002F1351" w:rsidP="00B9106E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420BF8">
        <w:rPr>
          <w:rFonts w:ascii="Times New Roman" w:hAnsi="Times New Roman"/>
          <w:b/>
          <w:sz w:val="28"/>
          <w:szCs w:val="28"/>
        </w:rPr>
        <w:t>Описание места учебного предмета в учебном плане</w:t>
      </w:r>
    </w:p>
    <w:p w:rsidR="002F1351" w:rsidRPr="00420BF8" w:rsidRDefault="002F1351" w:rsidP="00B91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BF8">
        <w:rPr>
          <w:rFonts w:ascii="Times New Roman" w:hAnsi="Times New Roman"/>
          <w:sz w:val="28"/>
          <w:szCs w:val="28"/>
        </w:rPr>
        <w:t xml:space="preserve">По учебному плану </w:t>
      </w:r>
      <w:r>
        <w:rPr>
          <w:rFonts w:ascii="Times New Roman" w:hAnsi="Times New Roman"/>
          <w:sz w:val="28"/>
          <w:szCs w:val="28"/>
        </w:rPr>
        <w:t>на предмет «Человек» отводится 2</w:t>
      </w:r>
      <w:r w:rsidRPr="00420BF8">
        <w:rPr>
          <w:rFonts w:ascii="Times New Roman" w:hAnsi="Times New Roman"/>
          <w:sz w:val="28"/>
          <w:szCs w:val="28"/>
        </w:rPr>
        <w:t xml:space="preserve"> часа в неделю.</w:t>
      </w:r>
      <w:r>
        <w:rPr>
          <w:rFonts w:ascii="Times New Roman" w:hAnsi="Times New Roman"/>
          <w:sz w:val="28"/>
          <w:szCs w:val="28"/>
        </w:rPr>
        <w:t xml:space="preserve"> В год даётся 6</w:t>
      </w:r>
      <w:r w:rsidR="00417EF9">
        <w:rPr>
          <w:rFonts w:ascii="Times New Roman" w:hAnsi="Times New Roman"/>
          <w:sz w:val="28"/>
          <w:szCs w:val="28"/>
        </w:rPr>
        <w:t>6</w:t>
      </w:r>
      <w:r w:rsidR="00E150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  <w:r w:rsidR="00417EF9">
        <w:rPr>
          <w:rFonts w:ascii="Times New Roman" w:hAnsi="Times New Roman"/>
          <w:sz w:val="28"/>
          <w:szCs w:val="28"/>
        </w:rPr>
        <w:t>ов.</w:t>
      </w:r>
    </w:p>
    <w:p w:rsidR="002B488A" w:rsidRPr="002B488A" w:rsidRDefault="002F1351" w:rsidP="00B91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488A">
        <w:rPr>
          <w:rFonts w:ascii="Times New Roman" w:hAnsi="Times New Roman"/>
          <w:sz w:val="28"/>
          <w:szCs w:val="28"/>
        </w:rPr>
        <w:t xml:space="preserve">Программа представлена следующими разделами: </w:t>
      </w:r>
      <w:r w:rsidR="002B488A">
        <w:rPr>
          <w:rFonts w:ascii="Times New Roman" w:hAnsi="Times New Roman"/>
          <w:bCs/>
          <w:sz w:val="28"/>
          <w:szCs w:val="28"/>
        </w:rPr>
        <w:t>«</w:t>
      </w:r>
      <w:r w:rsidR="002B488A" w:rsidRPr="002B488A">
        <w:rPr>
          <w:rFonts w:ascii="Times New Roman" w:hAnsi="Times New Roman"/>
          <w:bCs/>
          <w:sz w:val="28"/>
          <w:szCs w:val="28"/>
        </w:rPr>
        <w:t>Представления о себе</w:t>
      </w:r>
      <w:r w:rsidR="002B488A">
        <w:rPr>
          <w:rFonts w:ascii="Times New Roman" w:hAnsi="Times New Roman"/>
          <w:bCs/>
          <w:sz w:val="28"/>
          <w:szCs w:val="28"/>
        </w:rPr>
        <w:t>»</w:t>
      </w:r>
      <w:r w:rsidR="002B488A" w:rsidRPr="002B488A">
        <w:rPr>
          <w:rFonts w:ascii="Times New Roman" w:hAnsi="Times New Roman"/>
          <w:bCs/>
          <w:sz w:val="28"/>
          <w:szCs w:val="28"/>
        </w:rPr>
        <w:t xml:space="preserve">, </w:t>
      </w:r>
      <w:r w:rsidR="002B488A">
        <w:rPr>
          <w:rFonts w:ascii="Times New Roman" w:hAnsi="Times New Roman"/>
          <w:bCs/>
          <w:sz w:val="28"/>
          <w:szCs w:val="28"/>
        </w:rPr>
        <w:t>«</w:t>
      </w:r>
      <w:r w:rsidR="002B488A" w:rsidRPr="002B488A">
        <w:rPr>
          <w:rFonts w:ascii="Times New Roman" w:hAnsi="Times New Roman"/>
          <w:bCs/>
          <w:sz w:val="28"/>
          <w:szCs w:val="28"/>
        </w:rPr>
        <w:t>Семья</w:t>
      </w:r>
      <w:r w:rsidR="002B488A">
        <w:rPr>
          <w:rFonts w:ascii="Times New Roman" w:hAnsi="Times New Roman"/>
          <w:bCs/>
          <w:sz w:val="28"/>
          <w:szCs w:val="28"/>
        </w:rPr>
        <w:t>»</w:t>
      </w:r>
      <w:r w:rsidR="002B488A" w:rsidRPr="002B488A">
        <w:rPr>
          <w:rFonts w:ascii="Times New Roman" w:hAnsi="Times New Roman"/>
          <w:bCs/>
          <w:sz w:val="28"/>
          <w:szCs w:val="28"/>
        </w:rPr>
        <w:t xml:space="preserve">, </w:t>
      </w:r>
      <w:r w:rsidR="002B488A">
        <w:rPr>
          <w:rFonts w:ascii="Times New Roman" w:hAnsi="Times New Roman"/>
          <w:bCs/>
          <w:sz w:val="28"/>
          <w:szCs w:val="28"/>
        </w:rPr>
        <w:t>«</w:t>
      </w:r>
      <w:r w:rsidR="002B488A" w:rsidRPr="002B488A">
        <w:rPr>
          <w:rFonts w:ascii="Times New Roman" w:hAnsi="Times New Roman"/>
          <w:bCs/>
          <w:sz w:val="28"/>
          <w:szCs w:val="28"/>
        </w:rPr>
        <w:t>Гигиена тела</w:t>
      </w:r>
      <w:r w:rsidR="002B488A">
        <w:rPr>
          <w:rFonts w:ascii="Times New Roman" w:hAnsi="Times New Roman"/>
          <w:bCs/>
          <w:sz w:val="28"/>
          <w:szCs w:val="28"/>
        </w:rPr>
        <w:t>»</w:t>
      </w:r>
      <w:r w:rsidR="002B488A" w:rsidRPr="002B488A">
        <w:rPr>
          <w:rFonts w:ascii="Times New Roman" w:hAnsi="Times New Roman"/>
          <w:bCs/>
          <w:sz w:val="28"/>
          <w:szCs w:val="28"/>
        </w:rPr>
        <w:t xml:space="preserve">, </w:t>
      </w:r>
      <w:r w:rsidR="002B488A">
        <w:rPr>
          <w:rFonts w:ascii="Times New Roman" w:hAnsi="Times New Roman"/>
          <w:bCs/>
          <w:sz w:val="28"/>
          <w:szCs w:val="28"/>
        </w:rPr>
        <w:t>«</w:t>
      </w:r>
      <w:r w:rsidR="002B488A" w:rsidRPr="002B488A">
        <w:rPr>
          <w:rFonts w:ascii="Times New Roman" w:hAnsi="Times New Roman"/>
          <w:bCs/>
          <w:sz w:val="28"/>
          <w:szCs w:val="28"/>
        </w:rPr>
        <w:t>Туалет</w:t>
      </w:r>
      <w:r w:rsidR="002B488A">
        <w:rPr>
          <w:rFonts w:ascii="Times New Roman" w:hAnsi="Times New Roman"/>
          <w:bCs/>
          <w:sz w:val="28"/>
          <w:szCs w:val="28"/>
        </w:rPr>
        <w:t>»</w:t>
      </w:r>
      <w:r w:rsidR="002B488A" w:rsidRPr="002B488A">
        <w:rPr>
          <w:rFonts w:ascii="Times New Roman" w:hAnsi="Times New Roman"/>
          <w:bCs/>
          <w:sz w:val="28"/>
          <w:szCs w:val="28"/>
        </w:rPr>
        <w:t xml:space="preserve">, </w:t>
      </w:r>
      <w:r w:rsidR="002B488A">
        <w:rPr>
          <w:rFonts w:ascii="Times New Roman" w:hAnsi="Times New Roman"/>
          <w:bCs/>
          <w:sz w:val="28"/>
          <w:szCs w:val="28"/>
        </w:rPr>
        <w:t>«</w:t>
      </w:r>
      <w:r w:rsidR="002B488A" w:rsidRPr="002B488A">
        <w:rPr>
          <w:rFonts w:ascii="Times New Roman" w:hAnsi="Times New Roman"/>
          <w:bCs/>
          <w:sz w:val="28"/>
          <w:szCs w:val="28"/>
        </w:rPr>
        <w:t>Одевание и раздевание</w:t>
      </w:r>
      <w:r w:rsidR="002B488A">
        <w:rPr>
          <w:rFonts w:ascii="Times New Roman" w:hAnsi="Times New Roman"/>
          <w:bCs/>
          <w:sz w:val="28"/>
          <w:szCs w:val="28"/>
        </w:rPr>
        <w:t>»</w:t>
      </w:r>
      <w:r w:rsidR="002B488A" w:rsidRPr="002B488A">
        <w:rPr>
          <w:rFonts w:ascii="Times New Roman" w:hAnsi="Times New Roman"/>
          <w:bCs/>
          <w:sz w:val="28"/>
          <w:szCs w:val="28"/>
        </w:rPr>
        <w:t xml:space="preserve">, </w:t>
      </w:r>
      <w:r w:rsidR="002B488A">
        <w:rPr>
          <w:rFonts w:ascii="Times New Roman" w:hAnsi="Times New Roman"/>
          <w:bCs/>
          <w:sz w:val="28"/>
          <w:szCs w:val="28"/>
        </w:rPr>
        <w:t>«</w:t>
      </w:r>
      <w:r w:rsidR="002B488A" w:rsidRPr="002B488A">
        <w:rPr>
          <w:rFonts w:ascii="Times New Roman" w:hAnsi="Times New Roman"/>
          <w:bCs/>
          <w:sz w:val="28"/>
          <w:szCs w:val="28"/>
        </w:rPr>
        <w:t>Прием пищи</w:t>
      </w:r>
      <w:r w:rsidR="002B488A">
        <w:rPr>
          <w:rFonts w:ascii="Times New Roman" w:hAnsi="Times New Roman"/>
          <w:bCs/>
          <w:sz w:val="28"/>
          <w:szCs w:val="28"/>
        </w:rPr>
        <w:t>»</w:t>
      </w:r>
      <w:r w:rsidR="002B488A" w:rsidRPr="002B488A">
        <w:rPr>
          <w:rFonts w:ascii="Times New Roman" w:hAnsi="Times New Roman"/>
          <w:bCs/>
          <w:sz w:val="28"/>
          <w:szCs w:val="28"/>
        </w:rPr>
        <w:t>.</w:t>
      </w:r>
    </w:p>
    <w:p w:rsidR="002F1351" w:rsidRPr="00B9106E" w:rsidRDefault="002F1351" w:rsidP="00B9106E">
      <w:pPr>
        <w:pStyle w:val="a3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B9106E">
        <w:rPr>
          <w:rFonts w:ascii="Times New Roman" w:hAnsi="Times New Roman"/>
          <w:b/>
          <w:sz w:val="28"/>
          <w:szCs w:val="28"/>
        </w:rPr>
        <w:t>Возможные результаты освоения программы:</w:t>
      </w:r>
    </w:p>
    <w:p w:rsidR="002F1351" w:rsidRPr="003A6BF9" w:rsidRDefault="002F1351" w:rsidP="00B91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6BF9">
        <w:rPr>
          <w:rFonts w:ascii="Times New Roman" w:hAnsi="Times New Roman"/>
          <w:sz w:val="28"/>
          <w:szCs w:val="28"/>
        </w:rPr>
        <w:t>- соотнесение себя со своим именем, своим изображением на фотографии, отражением в зеркале;</w:t>
      </w:r>
    </w:p>
    <w:p w:rsidR="002F1351" w:rsidRPr="003A6BF9" w:rsidRDefault="002F1351" w:rsidP="00B91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6BF9">
        <w:rPr>
          <w:rFonts w:ascii="Times New Roman" w:hAnsi="Times New Roman"/>
          <w:sz w:val="28"/>
          <w:szCs w:val="28"/>
        </w:rPr>
        <w:t>- представление о собственном теле;</w:t>
      </w:r>
    </w:p>
    <w:p w:rsidR="002F1351" w:rsidRPr="003A6BF9" w:rsidRDefault="002F1351" w:rsidP="00B91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6BF9">
        <w:rPr>
          <w:rFonts w:ascii="Times New Roman" w:hAnsi="Times New Roman"/>
          <w:sz w:val="28"/>
          <w:szCs w:val="28"/>
        </w:rPr>
        <w:t>-отнесение себя к определенному полу;</w:t>
      </w:r>
    </w:p>
    <w:p w:rsidR="002F1351" w:rsidRPr="003A6BF9" w:rsidRDefault="002F1351" w:rsidP="00B91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6BF9">
        <w:rPr>
          <w:rFonts w:ascii="Times New Roman" w:hAnsi="Times New Roman"/>
          <w:sz w:val="28"/>
          <w:szCs w:val="28"/>
        </w:rPr>
        <w:t>-умение определять «моё» и «не моё», осознавать и выражать свои интересы, желания;</w:t>
      </w:r>
    </w:p>
    <w:p w:rsidR="002F1351" w:rsidRPr="003A6BF9" w:rsidRDefault="002F1351" w:rsidP="00B91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6BF9">
        <w:rPr>
          <w:rFonts w:ascii="Times New Roman" w:hAnsi="Times New Roman"/>
          <w:sz w:val="28"/>
          <w:szCs w:val="28"/>
        </w:rPr>
        <w:t>-умение сообщать общие сведения о себе: имя, фамилия, возраст, пол, место жительства, интересы;</w:t>
      </w:r>
    </w:p>
    <w:p w:rsidR="002F1351" w:rsidRPr="003A6BF9" w:rsidRDefault="002F1351" w:rsidP="00B91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6BF9">
        <w:rPr>
          <w:rFonts w:ascii="Times New Roman" w:hAnsi="Times New Roman"/>
          <w:sz w:val="28"/>
          <w:szCs w:val="28"/>
        </w:rPr>
        <w:t>-представление о возрастных изменениях человека, адекватное отношение к своим возрастным изменениям;</w:t>
      </w:r>
    </w:p>
    <w:p w:rsidR="002F1351" w:rsidRPr="003A6BF9" w:rsidRDefault="002F1351" w:rsidP="00B91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6BF9">
        <w:rPr>
          <w:rFonts w:ascii="Times New Roman" w:hAnsi="Times New Roman"/>
          <w:sz w:val="28"/>
          <w:szCs w:val="28"/>
        </w:rPr>
        <w:t>- умение обслуживать себя: принимать пищу и пить, ходить в туалет, выполнять гигиенические процедуры, одеваться и раздеваться и др.</w:t>
      </w:r>
    </w:p>
    <w:p w:rsidR="002F1351" w:rsidRPr="003A6BF9" w:rsidRDefault="002F1351" w:rsidP="00B91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6BF9">
        <w:rPr>
          <w:rFonts w:ascii="Times New Roman" w:hAnsi="Times New Roman"/>
          <w:sz w:val="28"/>
          <w:szCs w:val="28"/>
        </w:rPr>
        <w:t>-умение сообщать о своих потребностях и желаниях;</w:t>
      </w:r>
    </w:p>
    <w:p w:rsidR="002F1351" w:rsidRPr="003A6BF9" w:rsidRDefault="002F1351" w:rsidP="00B91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6BF9">
        <w:rPr>
          <w:rFonts w:ascii="Times New Roman" w:hAnsi="Times New Roman"/>
          <w:sz w:val="28"/>
          <w:szCs w:val="28"/>
        </w:rPr>
        <w:t>- умение определять свое самочувствие (как хорошее или плохое), показывать или сообщать о болезненных ощущениях взрослому;</w:t>
      </w:r>
    </w:p>
    <w:p w:rsidR="002F1351" w:rsidRPr="003A6BF9" w:rsidRDefault="002F1351" w:rsidP="00B91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6BF9">
        <w:rPr>
          <w:rFonts w:ascii="Times New Roman" w:hAnsi="Times New Roman"/>
          <w:sz w:val="28"/>
          <w:szCs w:val="28"/>
        </w:rPr>
        <w:t>-умение соблюдать гигиенические правила в соответствии с режимом дня (чистка зубов утром и вечером, мытье рук перед едой и после посещения туалета);</w:t>
      </w:r>
    </w:p>
    <w:p w:rsidR="002F1351" w:rsidRPr="003A6BF9" w:rsidRDefault="002F1351" w:rsidP="00B91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6BF9">
        <w:rPr>
          <w:rFonts w:ascii="Times New Roman" w:hAnsi="Times New Roman"/>
          <w:sz w:val="28"/>
          <w:szCs w:val="28"/>
        </w:rPr>
        <w:t>-умение следить за своим внешним видом;</w:t>
      </w:r>
    </w:p>
    <w:p w:rsidR="002F1351" w:rsidRPr="003A6BF9" w:rsidRDefault="002F1351" w:rsidP="00B91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6BF9">
        <w:rPr>
          <w:rFonts w:ascii="Times New Roman" w:hAnsi="Times New Roman"/>
          <w:sz w:val="28"/>
          <w:szCs w:val="28"/>
        </w:rPr>
        <w:t>- представления о членах семьи, родственных отношениях в семье и своей социальной роли, обязанностях членов семьи, бытовой и досуговой деятельности семьи.</w:t>
      </w:r>
    </w:p>
    <w:p w:rsidR="009165D1" w:rsidRDefault="009165D1" w:rsidP="00125FA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106E" w:rsidRDefault="00B9106E" w:rsidP="00125FA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106E" w:rsidRDefault="00B9106E" w:rsidP="00125FA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1351" w:rsidRPr="00420BF8" w:rsidRDefault="002F1351" w:rsidP="00125FA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</w:t>
      </w:r>
    </w:p>
    <w:tbl>
      <w:tblPr>
        <w:tblW w:w="0" w:type="auto"/>
        <w:tblInd w:w="-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3263"/>
        <w:gridCol w:w="1648"/>
        <w:gridCol w:w="4128"/>
        <w:gridCol w:w="2616"/>
        <w:gridCol w:w="2723"/>
      </w:tblGrid>
      <w:tr w:rsidR="00AC6A81" w:rsidRPr="002B488A" w:rsidTr="00AC6A81">
        <w:tc>
          <w:tcPr>
            <w:tcW w:w="0" w:type="auto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26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648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4128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Деятельность учащихся</w:t>
            </w:r>
          </w:p>
        </w:tc>
        <w:tc>
          <w:tcPr>
            <w:tcW w:w="261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Формирование БУД</w:t>
            </w:r>
          </w:p>
        </w:tc>
        <w:tc>
          <w:tcPr>
            <w:tcW w:w="0" w:type="auto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Формы контроля</w:t>
            </w:r>
          </w:p>
        </w:tc>
      </w:tr>
      <w:tr w:rsidR="00AC6A81" w:rsidRPr="002B488A" w:rsidTr="00AC6A81">
        <w:tc>
          <w:tcPr>
            <w:tcW w:w="0" w:type="auto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2B488A">
              <w:rPr>
                <w:rFonts w:ascii="Times New Roman" w:hAnsi="Times New Roman"/>
                <w:sz w:val="36"/>
                <w:szCs w:val="36"/>
              </w:rPr>
              <w:t>1</w:t>
            </w:r>
          </w:p>
        </w:tc>
        <w:tc>
          <w:tcPr>
            <w:tcW w:w="3263" w:type="dxa"/>
            <w:shd w:val="clear" w:color="auto" w:fill="auto"/>
          </w:tcPr>
          <w:p w:rsidR="002B488A" w:rsidRPr="002B488A" w:rsidRDefault="002B488A" w:rsidP="00AC6A81">
            <w:pPr>
              <w:numPr>
                <w:ilvl w:val="0"/>
                <w:numId w:val="29"/>
              </w:numPr>
              <w:spacing w:after="100" w:afterAutospacing="1" w:line="240" w:lineRule="auto"/>
              <w:ind w:right="162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Представления о себе.</w:t>
            </w:r>
            <w:r w:rsidRPr="002B488A"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48" w:type="dxa"/>
            <w:shd w:val="clear" w:color="auto" w:fill="auto"/>
          </w:tcPr>
          <w:p w:rsidR="002B488A" w:rsidRPr="00B9106E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106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128" w:type="dxa"/>
            <w:shd w:val="clear" w:color="auto" w:fill="auto"/>
          </w:tcPr>
          <w:p w:rsidR="002B488A" w:rsidRPr="002B488A" w:rsidRDefault="002B488A" w:rsidP="00AC6A8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</w:pPr>
            <w:r w:rsidRPr="002B488A">
              <w:rPr>
                <w:rFonts w:ascii="Times New Roman" w:eastAsia="Arial Unicode MS" w:hAnsi="Times New Roman"/>
                <w:bCs/>
                <w:color w:val="00000A"/>
                <w:kern w:val="1"/>
                <w:sz w:val="28"/>
                <w:szCs w:val="28"/>
                <w:lang w:eastAsia="ar-SA"/>
              </w:rPr>
              <w:t>Идентификация себя как мальчика (девочки). Узнавание (различение)</w:t>
            </w:r>
            <w:r w:rsidRPr="002B488A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частей тела (голова (волосы, уши, шея, лицо), туловище (спина, живот), руки (локоть, ладонь, пальцы), ноги (колено, ступня, пальцы, пятка). Знание назначения частей тела. </w:t>
            </w:r>
            <w:r w:rsidRPr="002B488A">
              <w:rPr>
                <w:rFonts w:ascii="Times New Roman" w:eastAsia="Arial Unicode MS" w:hAnsi="Times New Roman"/>
                <w:bCs/>
                <w:color w:val="00000A"/>
                <w:kern w:val="1"/>
                <w:sz w:val="28"/>
                <w:szCs w:val="28"/>
                <w:lang w:eastAsia="ar-SA"/>
              </w:rPr>
              <w:t xml:space="preserve">Узнавание (различение) частей </w:t>
            </w:r>
            <w:r w:rsidRPr="002B488A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лица человека (глаза, брови, нос, лоб, рот (губы, язык, зубы). Знание назначения частей лица. </w:t>
            </w:r>
            <w:r w:rsidRPr="002B488A">
              <w:rPr>
                <w:rFonts w:ascii="Times New Roman" w:eastAsia="Arial Unicode MS" w:hAnsi="Times New Roman"/>
                <w:bCs/>
                <w:color w:val="00000A"/>
                <w:kern w:val="1"/>
                <w:sz w:val="28"/>
                <w:szCs w:val="28"/>
                <w:lang w:eastAsia="ar-SA"/>
              </w:rPr>
              <w:t xml:space="preserve">Знание строения человека (скелет, мышцы, кожа). </w:t>
            </w:r>
            <w:r w:rsidRPr="002B488A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Называние своего имени и фамилии. Называние своего возраста (даты рождения). Сообщение сведений о себе.  Знание возрастных изменений </w:t>
            </w:r>
          </w:p>
          <w:p w:rsidR="002B488A" w:rsidRPr="002B488A" w:rsidRDefault="002B488A" w:rsidP="00AC6A8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ar-SA"/>
              </w:rPr>
            </w:pPr>
            <w:r w:rsidRPr="002B488A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>человека.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61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Регулятивные УД: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-понимание учебной задачи;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- выполнение заданий на уроках под руководством учителя;  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 проверка работы по образцу;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 оценивание своего отношения к работе;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Познавательные УД.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-ориентировка в пространстве;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-умение слушать и отвечать на простые вопросы учителя;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- называть, характеризовать предметы по их основным свойствам (цвету, </w:t>
            </w: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форме, размеру, материалу); находить сходство и различие с помощью учителя;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 группировать предметы на основе существенных признаков с помощью учителя;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 наблюдение природы и природных явлений.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Коммуникативные УД.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 попытки участвовать в диалоге на уроке;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-выражать своё отношение речью и другими коммуникативными приёмами общения;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-оформлять свои мысли в устной речи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-соблюдать простейшие нормы речевого этикета;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-умение здороваться, прощаться;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 слушать и понимать речь других;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0" w:type="auto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-Умение различать себя и других по половой принадлежности;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-знание и различение частей тела, лица на себе и других;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36"/>
                <w:szCs w:val="36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 умение называть сведений о себе.</w:t>
            </w:r>
          </w:p>
        </w:tc>
      </w:tr>
      <w:tr w:rsidR="00AC6A81" w:rsidRPr="002B488A" w:rsidTr="00AC6A81">
        <w:tc>
          <w:tcPr>
            <w:tcW w:w="0" w:type="auto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26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Семья</w:t>
            </w:r>
          </w:p>
        </w:tc>
        <w:tc>
          <w:tcPr>
            <w:tcW w:w="1648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28" w:type="dxa"/>
            <w:shd w:val="clear" w:color="auto" w:fill="auto"/>
          </w:tcPr>
          <w:p w:rsidR="002B488A" w:rsidRPr="002B488A" w:rsidRDefault="002B488A" w:rsidP="00AC6A81">
            <w:pPr>
              <w:suppressAutoHyphens/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B488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Узнавание (различение) членов семьи. Узнавание (различение) детей и взрослых. Определение своей социальной роли в семье. Различение  социальных ролей членов семьи. Представление о бытовой и досуговой деятельности членов семьи. Представление о профессиональной деятельности членов семьи. Ра</w:t>
            </w:r>
          </w:p>
          <w:p w:rsidR="002B488A" w:rsidRPr="002B488A" w:rsidRDefault="002B488A" w:rsidP="00AC6A81">
            <w:pPr>
              <w:spacing w:after="0" w:line="240" w:lineRule="auto"/>
              <w:ind w:left="-7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-умение различать членов своей семьи по именам и внешности;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-узнавание членов своей семьи.</w:t>
            </w:r>
          </w:p>
        </w:tc>
      </w:tr>
      <w:tr w:rsidR="00AC6A81" w:rsidRPr="002B488A" w:rsidTr="00AC6A81">
        <w:tc>
          <w:tcPr>
            <w:tcW w:w="0" w:type="auto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6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Гигиена тела</w:t>
            </w:r>
          </w:p>
        </w:tc>
        <w:tc>
          <w:tcPr>
            <w:tcW w:w="1648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128" w:type="dxa"/>
            <w:shd w:val="clear" w:color="auto" w:fill="auto"/>
          </w:tcPr>
          <w:p w:rsidR="002B488A" w:rsidRPr="002B488A" w:rsidRDefault="002B488A" w:rsidP="00AC6A81">
            <w:pPr>
              <w:widowControl w:val="0"/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2B488A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Вытирание рук полотенцем. Сушка рук с помощью автоматической сушилки. С</w:t>
            </w:r>
            <w:r w:rsidRPr="002B488A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hi-IN" w:bidi="hi-IN"/>
              </w:rPr>
              <w:t>облюдение</w:t>
            </w:r>
            <w:r w:rsidRPr="002B488A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 xml:space="preserve"> последовательности действий при мытье и вытирании рук: открывание крана, регулирование напора струи и температуры воды, намачивание </w:t>
            </w:r>
            <w:r w:rsidRPr="002B488A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lastRenderedPageBreak/>
              <w:t>рук, намыливание рук, смывание мыла с рук, закрывание крана, вытирание рук. Нанесение крема на руки.</w:t>
            </w:r>
            <w:r w:rsidRPr="002B488A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hi-IN" w:bidi="hi-IN"/>
              </w:rPr>
              <w:t xml:space="preserve"> Ч</w:t>
            </w:r>
            <w:r w:rsidRPr="002B488A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 xml:space="preserve">истка зубов. Полоскание полости рта. Соблюдение последовательности действий при чистке зубов и полоскании полости рта: </w:t>
            </w:r>
            <w:r w:rsidRPr="002B488A">
              <w:rPr>
                <w:rFonts w:ascii="Times New Roman" w:eastAsia="SimSun" w:hAnsi="Times New Roman"/>
                <w:color w:val="000000"/>
                <w:kern w:val="1"/>
                <w:sz w:val="28"/>
                <w:szCs w:val="28"/>
                <w:lang w:eastAsia="hi-IN" w:bidi="hi-IN"/>
              </w:rPr>
              <w:t>открывание тюбика с зубной пастой, намачивание</w:t>
            </w:r>
            <w:r w:rsidRPr="002B488A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 xml:space="preserve">  щетки, выдавливание зубной пасты на зубную щетку, чистка зубов</w:t>
            </w:r>
            <w:r w:rsidRPr="002B488A">
              <w:rPr>
                <w:rFonts w:ascii="Times New Roman" w:eastAsia="SimSun" w:hAnsi="Times New Roman"/>
                <w:color w:val="000000"/>
                <w:kern w:val="1"/>
                <w:sz w:val="28"/>
                <w:szCs w:val="28"/>
                <w:lang w:eastAsia="hi-IN" w:bidi="hi-IN"/>
              </w:rPr>
              <w:t xml:space="preserve">, </w:t>
            </w:r>
            <w:r w:rsidRPr="002B488A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полоскание рта, мытье щетки, закрывание тюбика с зубной пастой.</w:t>
            </w:r>
          </w:p>
          <w:p w:rsidR="002B488A" w:rsidRPr="002B488A" w:rsidRDefault="002B488A" w:rsidP="00AC6A81">
            <w:pPr>
              <w:widowControl w:val="0"/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</w:p>
          <w:p w:rsidR="002B488A" w:rsidRPr="002B488A" w:rsidRDefault="002B488A" w:rsidP="00AC6A81">
            <w:pPr>
              <w:widowControl w:val="0"/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hi-IN" w:bidi="hi-IN"/>
              </w:rPr>
            </w:pPr>
            <w:r w:rsidRPr="002B488A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hi-IN" w:bidi="hi-IN"/>
              </w:rPr>
              <w:t>Р</w:t>
            </w:r>
            <w:r w:rsidRPr="002B488A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асчесывание волос. Вытирание ног. Вытирание тела полотенцем.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-умение самостоятельно ухаживать за своим телом(мыть, чистить, вытирать и т.д.)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-умение пользоваться водой ,мылом, </w:t>
            </w: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полотенцем, расчёской, зубной пастой и щеткой и т.д.</w:t>
            </w:r>
          </w:p>
        </w:tc>
      </w:tr>
      <w:tr w:rsidR="00AC6A81" w:rsidRPr="002B488A" w:rsidTr="00AC6A81">
        <w:tc>
          <w:tcPr>
            <w:tcW w:w="0" w:type="auto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26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Туалет</w:t>
            </w:r>
          </w:p>
        </w:tc>
        <w:tc>
          <w:tcPr>
            <w:tcW w:w="1648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28" w:type="dxa"/>
            <w:shd w:val="clear" w:color="auto" w:fill="auto"/>
          </w:tcPr>
          <w:p w:rsidR="002B488A" w:rsidRPr="002B488A" w:rsidRDefault="002B488A" w:rsidP="00AC6A8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</w:pPr>
            <w:r w:rsidRPr="002B488A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Сообщение  о желании сходить в туалет. Сидение на унитазе и оправление малой/большой нужды. Пользование туалетной бумагой. Соблюдение последовательности действий в туалете (поднимание крышки (опускание сидения), спускание одежды (брюк, колготок, </w:t>
            </w:r>
            <w:r w:rsidRPr="002B488A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lastRenderedPageBreak/>
              <w:t xml:space="preserve">трусов), сидение на унитазе/горшке, оправление нужды в унитаз, пользование туалетной бумагой, одевание одежды (трусов, колготок, брюк), нажимание кнопки слива воды, мытье рук. 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 умение сообщать о желании посетить туалет;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Умение пользоваться туалетом и туалетными принадлежностями;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-соблюдать гигиену </w:t>
            </w: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рук и тела после посещения туалета.</w:t>
            </w:r>
          </w:p>
        </w:tc>
      </w:tr>
      <w:tr w:rsidR="00AC6A81" w:rsidRPr="002B488A" w:rsidTr="00AC6A81">
        <w:tc>
          <w:tcPr>
            <w:tcW w:w="0" w:type="auto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26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Одевание</w:t>
            </w:r>
          </w:p>
        </w:tc>
        <w:tc>
          <w:tcPr>
            <w:tcW w:w="1648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128" w:type="dxa"/>
            <w:shd w:val="clear" w:color="auto" w:fill="auto"/>
          </w:tcPr>
          <w:p w:rsidR="002B488A" w:rsidRPr="002B488A" w:rsidRDefault="002B488A" w:rsidP="00AC6A8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</w:pPr>
            <w:r w:rsidRPr="002B488A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Расстегивание (развязывание) липучки (молнии, пуговицы, ремня, кнопки, шнурка). Снятие предмета одежды (например, кофты: захват кофты за край правого рукава, стягивание правого рукава кофты, захват кофты за край левого рукава, стягивание левого рукава кофты). Снятие обуви (например, ботинок: захват рукой задней части правого ботинка, стягивание правого ботинка, захват рукой задней части левого ботинка, стягивание левого ботинка). Соблюдение последовательности действий при раздевании (например, верхней одежды: снятие варежек, снятие шапки, расстегивание куртки, снятие </w:t>
            </w:r>
            <w:r w:rsidRPr="002B488A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lastRenderedPageBreak/>
              <w:t>куртки, расстегивание сапог, снятие сапог). Застегивание (завязывание) липучки (молнии, пуговицы, кнопки, ремня, шнурка). Надевание предмета одежды (например, брюк: захват брюк за пояс, вставление ноги в одну брючину, вставление ноги в другую брючину, натягивание брюк). Обувание обуви (например, сапог: захват двумя руками голенища правого сапога, вставление ноги в сапог, захват двумя руками голенища левого сапога, вставление ноги в сапог). Соблюдение последовательности действий при одевании комплекта одежды (например: надевание колготок, надевание футболки, надевание юбки, надевание кофты). Контроль своего внешнего вида. Различение лицевой (изнаночной), передней (задней) стороны одежды, верха (низа) одежды. Различение правого (левого) ботинка (сапога, тапка). Выворачивание одежды.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 умение самостоятельно одеваться и раздеваться;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-знание и различение разных видов одежды и обуви;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-умение самостоятельно обуваться и разуваться;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 различение зимней и летней, нижней и верхней одежды.</w:t>
            </w:r>
          </w:p>
        </w:tc>
      </w:tr>
      <w:tr w:rsidR="00AC6A81" w:rsidRPr="002B488A" w:rsidTr="00AC6A81">
        <w:trPr>
          <w:trHeight w:val="416"/>
        </w:trPr>
        <w:tc>
          <w:tcPr>
            <w:tcW w:w="0" w:type="auto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26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Приём пищи</w:t>
            </w:r>
          </w:p>
        </w:tc>
        <w:tc>
          <w:tcPr>
            <w:tcW w:w="1648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128" w:type="dxa"/>
            <w:shd w:val="clear" w:color="auto" w:fill="auto"/>
          </w:tcPr>
          <w:p w:rsidR="002B488A" w:rsidRPr="002B488A" w:rsidRDefault="002B488A" w:rsidP="00AC6A8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B488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Сообщение о желании пить. </w:t>
            </w:r>
            <w:r w:rsidRPr="002B488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 xml:space="preserve">Питье из кружки (стакана): захват кружки (стакана), поднесение кружки (стакана) ко рту, наклон кружки (стакана), втягивание (вливание) жидкости в рот, опускание кружки (стакана) на стол. Наливание жидкости в кружку. Сообщение о желании есть. Еда руками. Еда ложкой: захват ложки, зачерпывание ложкой пищи из тарелки, поднесение ложки с пищей ко рту, снятие с ложки пищи губами, опускание ложки в тарелку. Еда вилкой: захват вилки, накалывание кусочка пищи, поднесение вилки ко рту, снятие губами с вилки кусочка пищи, опускание вилки в тарелку. Использование салфетки во время приема пищи. Накладывание пищи в тарелку. 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- умение сообщать о </w:t>
            </w: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желании есть;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-умение соблюдать правила поведения за столом;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-умение пользоваться столовыми приборами, салфетками;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 - умение есть вилкой, ложкой, пользоваться ножом;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-умение самостоятельно пить из кружки, стакана.</w:t>
            </w:r>
          </w:p>
        </w:tc>
      </w:tr>
    </w:tbl>
    <w:p w:rsidR="002F1351" w:rsidRDefault="002F1351" w:rsidP="00125FAA">
      <w:pPr>
        <w:spacing w:line="360" w:lineRule="auto"/>
        <w:ind w:left="-76"/>
        <w:jc w:val="center"/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</w:pPr>
    </w:p>
    <w:p w:rsidR="00B9106E" w:rsidRDefault="00B9106E" w:rsidP="00DF6C7B">
      <w:pPr>
        <w:spacing w:line="360" w:lineRule="auto"/>
        <w:jc w:val="center"/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</w:pPr>
    </w:p>
    <w:p w:rsidR="00B9106E" w:rsidRDefault="00B9106E" w:rsidP="00DF6C7B">
      <w:pPr>
        <w:spacing w:line="360" w:lineRule="auto"/>
        <w:jc w:val="center"/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</w:pPr>
    </w:p>
    <w:p w:rsidR="002F1351" w:rsidRDefault="002F1351" w:rsidP="00DF6C7B">
      <w:pPr>
        <w:spacing w:line="360" w:lineRule="auto"/>
        <w:jc w:val="center"/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</w:pPr>
      <w:r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lastRenderedPageBreak/>
        <w:t>Календарно-тематическое</w:t>
      </w:r>
      <w:r w:rsidRPr="00324084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 xml:space="preserve"> планирование</w:t>
      </w:r>
      <w:r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 xml:space="preserve"> по предмету «Человек»</w:t>
      </w:r>
    </w:p>
    <w:p w:rsidR="002F1351" w:rsidRPr="00BD24E3" w:rsidRDefault="002F1351" w:rsidP="00125FAA">
      <w:pPr>
        <w:widowControl w:val="0"/>
        <w:spacing w:after="0" w:line="360" w:lineRule="auto"/>
        <w:ind w:left="600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3736"/>
        <w:gridCol w:w="1274"/>
        <w:gridCol w:w="970"/>
        <w:gridCol w:w="2773"/>
        <w:gridCol w:w="2587"/>
        <w:gridCol w:w="2821"/>
      </w:tblGrid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Тема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Дата</w:t>
            </w: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widowControl w:val="0"/>
              <w:spacing w:after="0" w:line="240" w:lineRule="auto"/>
              <w:ind w:left="16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 w:rsidRPr="002B488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Кол-во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часов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widowControl w:val="0"/>
              <w:spacing w:after="0" w:line="240" w:lineRule="auto"/>
              <w:ind w:left="22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 w:rsidRPr="002B488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Формируемые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представления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Материалы и оборудование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Содержание, виды деятельности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4161" w:type="dxa"/>
            <w:gridSpan w:val="6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2B48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 xml:space="preserve">                                                                                    1 четверть-16ч 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373A3C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bCs/>
                <w:color w:val="373A3C"/>
                <w:sz w:val="28"/>
                <w:szCs w:val="28"/>
              </w:rPr>
              <w:t>1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373A3C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bCs/>
                <w:color w:val="373A3C"/>
                <w:sz w:val="28"/>
                <w:szCs w:val="28"/>
              </w:rPr>
              <w:t>2-3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Вводное занятие: Я-человек.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Идентификация себя как мальчика (девочки).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Учитель, ученик</w:t>
            </w:r>
          </w:p>
          <w:p w:rsidR="002B488A" w:rsidRPr="002B488A" w:rsidRDefault="002B488A" w:rsidP="00AC6A8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формирование представлений о себе как "Я" и своем ближайшем окружении и повышение уровня самостоятельности в процессе самообслуживания.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  <w:t xml:space="preserve">, 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-Ознакомительная беседа,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-словесная  игра «Наши имена»,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-рассматривание картинок,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-мини- диалоги,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-ответы на вопросы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Я и моё окружение. 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.Я среди взрослых.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Мои товарищи: вежливое обращение к сверстникам.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  <w:t xml:space="preserve">Правила вежливости, элементарные представления о добрых и недобрых поступках. Знакомство с образом этих поступков с </w:t>
            </w:r>
            <w:r w:rsidRPr="002B488A"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  <w:lastRenderedPageBreak/>
              <w:t xml:space="preserve">помощью художественных произведений, сказок, фильмов; посредством анализа близких детям жизненных ситуаций (школьного коллектива, семьи). 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-Беседа о правилах поведения в школе,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-рассматривание иллюстраций,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-беседа по иллюстрациям,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-подведение итога беседы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7</w:t>
            </w:r>
          </w:p>
          <w:p w:rsidR="002B488A" w:rsidRPr="002B488A" w:rsidRDefault="002B488A" w:rsidP="00AC6A81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  <w:p w:rsidR="002B488A" w:rsidRPr="002B488A" w:rsidRDefault="002B488A" w:rsidP="00AC6A81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Узнавание (различение) частей тела (голова (волосы, уши, шея, лицо),</w:t>
            </w:r>
          </w:p>
          <w:p w:rsidR="002B488A" w:rsidRPr="002B488A" w:rsidRDefault="002B488A" w:rsidP="00AC6A81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Узнавание (различение) частей тела), туловище (спина, живот), руки (локоть, ладонь, пальцы), ноги (колено, ступня, пальцы, пятка.</w:t>
            </w:r>
          </w:p>
          <w:p w:rsidR="002B488A" w:rsidRPr="002B488A" w:rsidRDefault="002B488A" w:rsidP="00AC6A81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Знание назначения частей тела.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представления о своем теле, его строении, о своих двигательных возможностях, правилах здорового образа жизни 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Знакомство с понятием части лица:</w:t>
            </w:r>
            <w:r w:rsidRPr="002B48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туловище (спина, живот), руки (локоть, ладонь, пальцы), ноги (колено, ступня, пальцы, пятка.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 мнемокартинкам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-показ учителя на кукле, на картинк,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-работа у доски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-тренировочные упражнения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  <w:t>10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Узнавание (различение) частей лица человека (глаза, брови, нос, лоб, рот (губы, язык, зубы). Знание </w:t>
            </w: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назначения частей лица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 Знание строения человека (скелет, мышцы, кожа).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представления о своем теле, его строении, о своих двигательных </w:t>
            </w: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возможностях, правилах здорового образа жизни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Демонстрационный материал, лист с практическим заданием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 Знакомство с понятием части лица: глаза, рот, нос, уши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-рассказ по </w:t>
            </w: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мнемокартинкам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-показ учителя на кукле, на картинк,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-работа у доски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B488A">
              <w:rPr>
                <w:rFonts w:ascii="Times New Roman" w:hAnsi="Times New Roman"/>
                <w:sz w:val="28"/>
                <w:szCs w:val="28"/>
              </w:rPr>
              <w:t>Знание вредных привычек. Сообщение о состоянии своего здоровья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2B488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представления о своем теле, его строении, о своих двигательных возможностях, правилах здорового образа жизни (режим дня, питание, сон, прогулка, гигиена, занятия физической культурой и профилактика болезней), поведении, сохраняющем и укрепляющем здоровье, полезных и вредных привычках.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-Беседа о правилах поведения в гостях,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-рассматривание иллюстраций,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-беседа по иллюстрациям,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-подведение итога беседы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.</w:t>
            </w: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Игра: ««Что умеет моё тело.</w:t>
            </w:r>
          </w:p>
          <w:p w:rsidR="002B488A" w:rsidRPr="002B488A" w:rsidRDefault="002B488A" w:rsidP="00AC6A81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Повторение</w:t>
            </w:r>
          </w:p>
          <w:p w:rsidR="002B488A" w:rsidRPr="002B488A" w:rsidRDefault="002B488A" w:rsidP="00AC6A81">
            <w:pPr>
              <w:spacing w:after="100" w:afterAutospacing="1" w:line="240" w:lineRule="auto"/>
              <w:rPr>
                <w:rFonts w:ascii="Times New Roman" w:hAnsi="Times New Roman"/>
                <w:bCs/>
                <w:color w:val="373A3C"/>
                <w:sz w:val="28"/>
                <w:szCs w:val="28"/>
              </w:rPr>
            </w:pP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представления о своем теле, его строении, о своих двигательных </w:t>
            </w: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возможностях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-показ учителя на кукле, на картинк,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-работа у доски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-тренировочные упражнения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-Игра «Что умеет твое тело?»</w:t>
            </w:r>
          </w:p>
        </w:tc>
      </w:tr>
      <w:tr w:rsidR="00AC6A81" w:rsidRPr="002B488A" w:rsidTr="00AC6A81">
        <w:tc>
          <w:tcPr>
            <w:tcW w:w="14786" w:type="dxa"/>
            <w:gridSpan w:val="7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                                                                         </w:t>
            </w:r>
            <w:r w:rsidRPr="002B488A">
              <w:rPr>
                <w:rFonts w:ascii="Times New Roman" w:hAnsi="Times New Roman"/>
                <w:b/>
                <w:sz w:val="28"/>
                <w:szCs w:val="28"/>
              </w:rPr>
              <w:t>2 четвер</w:t>
            </w:r>
            <w:r w:rsidR="00E1509A">
              <w:rPr>
                <w:rFonts w:ascii="Times New Roman" w:hAnsi="Times New Roman"/>
                <w:b/>
                <w:sz w:val="28"/>
                <w:szCs w:val="28"/>
              </w:rPr>
              <w:t>т</w:t>
            </w:r>
            <w:r w:rsidRPr="002B488A">
              <w:rPr>
                <w:rFonts w:ascii="Times New Roman" w:hAnsi="Times New Roman"/>
                <w:b/>
                <w:sz w:val="28"/>
                <w:szCs w:val="28"/>
              </w:rPr>
              <w:t>ь -16 четверть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1-2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Узнавание (различение) членов семьи.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формирование представлений о своем ближайшем окружении: членах семьи, взаимоотношениях между ними, семейных традициях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-Беседа о зарядке и ее назначении по мнемокартинкам,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-рассматривание иллюстраций,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. Определение своей социальной роли в семье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формирование представлений о своем ближайшем окружении: членах семьи, взаимоотношениях между ними, семейных традициях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 мнемокартинкам,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-рассматривание иллюстраций,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Различение социальных ролей членов семьи.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формирование представлений о своем ближайшем окружении: членах семьи, взаимоотношениях между ними, семейных традициях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-Беседа по мнемокартинкам,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 - рассматривание иллюстраций, 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-беседа по иллюстрациям,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-выполнение практического </w:t>
            </w: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задания,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-подведение итога беседы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Представление о бытовой  и досуговой деятельности членов семьи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формирование представлений о своем ближайшем окружении: членах семьи, взаимоотношениях между ними, семейных традициях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-Беседа по мнемокартинкам,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 - рассматривание иллюстраций, 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-беседа по иллюстрациям,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-выполнение практического задания,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-подведение итога беседы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6-7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Гигиена тела".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формированию умений умываться, мыться под душем, чистить зубы, мыть голову, стричь ногти, причесываться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Беседа по мнемокартинкам,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 - рассматривание иллюстраций, 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-беседа по иллюстрациям,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-выполнение практического задания,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-подведение итога беседы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8-9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Руки.Соблюдение последовательности действий при мытье и вытирании рук: открывание </w:t>
            </w:r>
            <w:r w:rsidRPr="002B48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крана, регулирование напора струи и температуры воды, намачивание рук, намыливание рук, смывание мыла с рук, закрывание крана, вытирание рук.</w:t>
            </w:r>
          </w:p>
          <w:p w:rsidR="002B488A" w:rsidRPr="002B488A" w:rsidRDefault="002B488A" w:rsidP="00AC6A8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Вытирание рук полотенцем. Сушка рук с помощью автоматической сушилки.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формированию умений умываться, мыться под душем, чистить зубы, мыть голову, стричь </w:t>
            </w: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ногти, причесываться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Беседа по мнемокартинкам,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 - рассматривание иллюстраций, 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-беседа по </w:t>
            </w: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иллюстрациям,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-выполнение практического задания,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-подведение итога беседы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Зубы: Чистка зубов. Полоскание полости рта. Соблюдение последовательности действий при чистке зубов и полоскании полости рта: открывание тюбика с зубной пастой, намачивание щетки, выдавливание зубной пасты на зубную щетку, чистка зубов, полоскание рта, мытье щетки, закрывание тюбика с зубной пастой.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формированию умений умываться, мыться под душем, чистить зубы, мыть голову, стричь ногти, причесываться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Беседа по мнемокартинкам,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 - рассматривание иллюстраций, 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-беседа по иллюстрациям,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-выполнение практического задания,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-подведение итога беседы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Очищение носового хода. Нанесение косметического средства на лицо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Мытье ушей. Чистка ушей.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формированию умений умываться, мыться под душем, чистить зубы, мыть </w:t>
            </w: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голову, стричь ногти, причесываться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-Беседа по мнемокартинкам,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 - рассматривание иллюстраций, 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-беседа по иллюстрациям,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-выполнение практического задания,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-подведение итога беседы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Волосы:</w:t>
            </w:r>
            <w:r w:rsidRPr="002B488A">
              <w:rPr>
                <w:rFonts w:ascii="Times New Roman" w:hAnsi="Times New Roman"/>
                <w:sz w:val="28"/>
                <w:szCs w:val="28"/>
              </w:rPr>
              <w:t xml:space="preserve"> Расчесывание волос. Соблюдение последовательности действий при мытье и вытирании волос: намачивание волос, намыливание волос, смывание шампуня с волос, 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вытирание волос. 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Повторение.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формированию умений умываться, мыться под душем, чистить зубы, мыть голову, стричь ногти, причесываться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-Беседа по мнемокартинкам,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 - рассматривание иллюстраций, 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-беседа по иллюстрациям,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-выполнение практического задания,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-подведение итога беседы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61" w:type="dxa"/>
            <w:gridSpan w:val="6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2B488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3 четверть-22 ч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Туалет".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Сообщение о желании сходить в туалет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формированию навыков обслуживания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Беседа по мнемокартинкам,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 - рассматривание иллюстраций, 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-беседа по иллюстрациям,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Сидение на унитазе и оправление малой или большой нужды. Пользование туалетной </w:t>
            </w: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бумагой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формированию навыков обслуживания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Раздаточный материал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Соблюдение последовательности действий в туалете (поднимание крышки (опускание сидения), спускание одежды (брюк, колготок, трусов), сидение на унитазе (горшке), оправление нужды в унитаз, пользование туалетной бумагой, одевание одежды (трусов, колготок, брюк), нажимание кнопки слива воды, мытье рук.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формированию навыков обслуживания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 Одежда:Обращение с одеждой и обувью.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формированию умений ориентироваться в одежде, соблюдать последовательность действий при одевании и снятии предметов одежды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-Ознакомительная беседа 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-Рассматривание иллюстраций,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-работа с раздаточным материалом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5-6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Узнавание (различение) предметов одежды: пальто (куртка, шуба, плащ), шапка, шарф, варежки (перчатки), свитер (джемпер, кофта),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формированию умений ориентироваться в одежде, соблюдать последовательность </w:t>
            </w: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действий при одевании и снятии предметов одежды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Демонстрационный материал, раздаточный материал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-Рассматривание иллюстраций,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-работа с раздаточным материалом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7-8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Узнавание (различение) предметов одежды: рубашка (блузка, футболка), майка, трусы, юбка (платье), брюки (джинсы, шорты), носки (колготки).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формированию умений ориентироваться в одежде, соблюдать последовательность действий при одевании и снятии предметов одежды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Демонстрационный материал, раздаточный материал, наборное полотно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-рассматривание иллюстраций,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-работа у доски,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-выкладывание картинок в последовательности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9-10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B488A">
              <w:rPr>
                <w:rFonts w:ascii="Times New Roman" w:hAnsi="Times New Roman"/>
                <w:sz w:val="28"/>
                <w:szCs w:val="28"/>
              </w:rPr>
              <w:t>Знание назначения предметов одежды.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Различение сезонной одежды (зимняя, летняя, демисезонная).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формированию умений ориентироваться в одежде, соблюдать последовательность действий при одевании и снятии предметов одежды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рассматривание иллюстраций,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-работа у доски,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-выкладывание картинок в последовательности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11-12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Различение лицевой (изнаночной), передней (задней) стороны одежды, верха (низа) одежды. Выворачивание одежды.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Соблюдение последовательности действий при одевании комплекта одежды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Узнавание (различение) предметов обуви: сапоги </w:t>
            </w: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(валенки), ботинки, кроссовки, туфли, сандалии, тапки.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формированию умений </w:t>
            </w: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ориентироваться в обуви.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Демонстрационный материал, </w:t>
            </w: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раздаточный материал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-Ознакомительная беседа с предметом </w:t>
            </w: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об-тренировочные упражнения увью: 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-рассказ учителя о значении обуви,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 мнемокартинок,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-работа с картинками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16-17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Знание назначения видов обуви (спортивная, домашняя, выходная, рабочая).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Различение сезонной обуви (зимняя, летняя, демисезонная).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формированию умений ориентироваться в обуви.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Демонстрационный материал.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-Ознакомительная беседа с предметом обувью: 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-рассказ учителя о значении обуви,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 мнемокартинок,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-работа с картинками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Различение правого (левого) ботинка (сапога, тапка). 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ориентироваться в одежде, соблюдать последовательность действий при одевании и снятии предметов одежды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19-20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Расстегивание (развязывание) липучки (молнии, пуговицы, ремня, </w:t>
            </w: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кнопки, шнурка).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 Застегивание (завязывание) липучки (молнии, пуговицы, кнопки, ремня, шнурка)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соблюдать последовательность действий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Демонстрационный материал, раздаточный </w:t>
            </w: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материал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-тренировочные упражнения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Уход за обувью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соблюдать последовательность действий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ориентироваться в одежде, соблюдать последовательность действий при одевании и снятии предметов одежды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Беседа.</w:t>
            </w:r>
          </w:p>
        </w:tc>
      </w:tr>
      <w:tr w:rsidR="00AC6A81" w:rsidRPr="002B488A" w:rsidTr="00AC6A81">
        <w:trPr>
          <w:trHeight w:val="654"/>
        </w:trPr>
        <w:tc>
          <w:tcPr>
            <w:tcW w:w="14786" w:type="dxa"/>
            <w:gridSpan w:val="7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4 четверть-14 ч.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"Прием пищи".</w:t>
            </w:r>
          </w:p>
          <w:p w:rsidR="002B488A" w:rsidRPr="002B488A" w:rsidRDefault="002B488A" w:rsidP="00AC6A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Сообщение о желании пить. Питье через соломинку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обучение использованию во время еды столовых приборов, питью из кружки, накладыванию пищи в тарелку, пользованию салфеткой, правила поведения за столом.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Демонстрационный материал, раздаточный материал, зубная паста, зубная щетка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-Ознакомительная беседа с предметом гигиены и санитарии: зубная паста, зубная щетка,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-рассказ учителя о назначении этих предметов,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-работа с картинками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3-4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 Питье из кружки (стакана):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 захват кружки (стакана), </w:t>
            </w: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поднесение кружки (стакана) ко рту, наклон кружки (стакана), втягивание (вливание) жидкости в рот, опускание кружки (стакана) на стол. Наливание жидкости в кружку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обучение использованию во </w:t>
            </w: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время еды столовых приборов, питью из кружки, накладыванию пищи в тарелку, пользованию салфеткой, правила поведения за столом.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Демонстрационный материал, </w:t>
            </w: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раздаточный материал, стаканчик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-Закрепление знаний части лица: рот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-рассказ учителя о назначении рта,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-знакомство с уходом за полостью рта при помощи мнемокартинок,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-работа с картинками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5-6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Сообщение о желании есть. Еда руками.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 Еда ложкой: захват ложки, зачерпывание ложкой пищи из тарелки, поднесение ложки с пищей ко рту, снятие с ложки пищи губами, опускание ложки в тарелку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обучение использованию во время еды столовых приборов, питью из кружки, накладыванию пищи в тарелку, пользованию салфеткой, правила поведения за столом.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-Ознакомительная беседа о зубах,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-рассказ учителя о назначении зубов,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-знакомство с  правилами ухода за зубами  при помощи мнемокартинок,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-работа с картинками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Еда вилкой: захват вилки, накалывание кусочка пищи, поднесение вилки ко рту, снятие губами с вилки кусочка пищи, опускание вилки в тарелку.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обучение использованию во время еды столовых приборов, питью из кружки, накладыванию пищи в тарелку, пользованию салфеткой, правила поведения за столом.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Демонстрационный материал, предметы гигиены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-Закрепление знаний о правилах ухода за зубами,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Накладывание пищи в тарелку.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обучение использованию во время еды столовых приборов, питью из кружки, накладыванию пищи в тарелку, пользованию салфеткой, правила поведения за столом.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6A81" w:rsidRPr="002B488A" w:rsidTr="00AC6A81">
        <w:trPr>
          <w:trHeight w:val="2119"/>
        </w:trPr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2B488A" w:rsidRPr="002B488A" w:rsidRDefault="002B488A" w:rsidP="00AC6A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Использование салфетки во время приема пищи.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Правила гигиены.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Демонстрационный материал, раздаточный материал, салфетки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Закрепления знаний детей о назначении  салфетки во время еды,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 xml:space="preserve">-рассматривание иллюстрации, 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-рассказ о приемах пользования салфеткой при помощи мнемокартинок,</w:t>
            </w:r>
          </w:p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6A81" w:rsidRPr="002B488A" w:rsidTr="00AC6A81">
        <w:tc>
          <w:tcPr>
            <w:tcW w:w="625" w:type="dxa"/>
            <w:shd w:val="clear" w:color="auto" w:fill="auto"/>
          </w:tcPr>
          <w:p w:rsidR="002B488A" w:rsidRPr="002B488A" w:rsidRDefault="002B488A" w:rsidP="00AC6A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736" w:type="dxa"/>
            <w:shd w:val="clear" w:color="auto" w:fill="auto"/>
          </w:tcPr>
          <w:p w:rsidR="002B488A" w:rsidRPr="002B488A" w:rsidRDefault="002B488A" w:rsidP="00AC6A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1274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соблюдать последовательность действий</w:t>
            </w:r>
          </w:p>
        </w:tc>
        <w:tc>
          <w:tcPr>
            <w:tcW w:w="2587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  <w:shd w:val="clear" w:color="auto" w:fill="auto"/>
          </w:tcPr>
          <w:p w:rsidR="002B488A" w:rsidRPr="002B488A" w:rsidRDefault="002B488A" w:rsidP="00AC6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B488A">
              <w:rPr>
                <w:rFonts w:ascii="Times New Roman" w:hAnsi="Times New Roman"/>
                <w:sz w:val="28"/>
                <w:szCs w:val="28"/>
              </w:rPr>
              <w:t>Закрепления знаний</w:t>
            </w:r>
          </w:p>
        </w:tc>
      </w:tr>
    </w:tbl>
    <w:p w:rsidR="002F1351" w:rsidRDefault="002F1351" w:rsidP="00125FAA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B9106E" w:rsidRDefault="00B9106E" w:rsidP="00125FAA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F1351" w:rsidRPr="00B9106E" w:rsidRDefault="002F1351" w:rsidP="00125FA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9106E">
        <w:rPr>
          <w:rFonts w:ascii="Times New Roman" w:hAnsi="Times New Roman"/>
          <w:b/>
          <w:sz w:val="28"/>
          <w:szCs w:val="28"/>
        </w:rPr>
        <w:lastRenderedPageBreak/>
        <w:t>Материально – техническое обеспечение образовательного процесса</w:t>
      </w:r>
    </w:p>
    <w:p w:rsidR="00417EF9" w:rsidRDefault="00417EF9" w:rsidP="00417EF9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</w:t>
      </w:r>
      <w:r w:rsidRPr="00417EF9">
        <w:rPr>
          <w:rFonts w:ascii="Times New Roman" w:hAnsi="Times New Roman"/>
          <w:sz w:val="28"/>
          <w:szCs w:val="28"/>
          <w:lang w:eastAsia="ar-SA"/>
        </w:rPr>
        <w:t>специально обо</w:t>
      </w:r>
      <w:bookmarkStart w:id="0" w:name="_GoBack"/>
      <w:bookmarkEnd w:id="0"/>
      <w:r w:rsidRPr="00417EF9">
        <w:rPr>
          <w:rFonts w:ascii="Times New Roman" w:hAnsi="Times New Roman"/>
          <w:sz w:val="28"/>
          <w:szCs w:val="28"/>
          <w:lang w:eastAsia="ar-SA"/>
        </w:rPr>
        <w:t xml:space="preserve">рудованные санузлы для пользования ими обучающимися на инвалидных креслах-колясках; душевые кабины; </w:t>
      </w:r>
    </w:p>
    <w:p w:rsidR="00417EF9" w:rsidRDefault="00417EF9" w:rsidP="00417EF9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</w:t>
      </w:r>
      <w:r w:rsidRPr="00417EF9">
        <w:rPr>
          <w:rFonts w:ascii="Times New Roman" w:hAnsi="Times New Roman"/>
          <w:sz w:val="28"/>
          <w:szCs w:val="28"/>
          <w:lang w:eastAsia="ar-SA"/>
        </w:rPr>
        <w:t xml:space="preserve">тренажеры для обучения обращению с одеждой и обувью; </w:t>
      </w:r>
    </w:p>
    <w:p w:rsidR="00417EF9" w:rsidRDefault="00417EF9" w:rsidP="00417EF9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</w:t>
      </w:r>
      <w:r w:rsidRPr="00417EF9">
        <w:rPr>
          <w:rFonts w:ascii="Times New Roman" w:hAnsi="Times New Roman"/>
          <w:sz w:val="28"/>
          <w:szCs w:val="28"/>
          <w:lang w:eastAsia="ar-SA"/>
        </w:rPr>
        <w:t>посуда, облегчающая самостоятельный прием пищи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417EF9" w:rsidRDefault="00417EF9" w:rsidP="00417EF9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-п</w:t>
      </w:r>
      <w:r w:rsidRPr="00417EF9">
        <w:rPr>
          <w:rFonts w:ascii="Times New Roman" w:hAnsi="Times New Roman"/>
          <w:sz w:val="28"/>
          <w:szCs w:val="28"/>
          <w:lang w:eastAsia="ar-SA"/>
        </w:rPr>
        <w:t xml:space="preserve">редметные и сюжетные картинки, фотографии с изображением членов семьи ребенка; </w:t>
      </w:r>
    </w:p>
    <w:p w:rsidR="00417EF9" w:rsidRDefault="00417EF9" w:rsidP="00417EF9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417EF9">
        <w:rPr>
          <w:rFonts w:ascii="Times New Roman" w:hAnsi="Times New Roman"/>
          <w:sz w:val="28"/>
          <w:szCs w:val="28"/>
          <w:lang w:eastAsia="ar-SA"/>
        </w:rPr>
        <w:t xml:space="preserve">пиктограммы и видеозаписи действий, правил поведения, пиктограммы с изображением действий, операций самообслуживания, используемых при этом предметов и др. </w:t>
      </w:r>
    </w:p>
    <w:p w:rsidR="00417EF9" w:rsidRDefault="00417EF9" w:rsidP="00417EF9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</w:t>
      </w:r>
      <w:r w:rsidRPr="00417EF9">
        <w:rPr>
          <w:rFonts w:ascii="Times New Roman" w:hAnsi="Times New Roman"/>
          <w:sz w:val="28"/>
          <w:szCs w:val="28"/>
          <w:lang w:eastAsia="ar-SA"/>
        </w:rPr>
        <w:t xml:space="preserve"> видеоматериалы, презентации, мультипликационные фильмы, иллюстрирующие внутрисемейные взаимоотношения; семейный альбом, рабочие тетради с изображениями контуров взрослых и детей для раскрашивания, вырезания, наклеивания, составления фотоколлажей и альбомов;</w:t>
      </w:r>
    </w:p>
    <w:p w:rsidR="00417EF9" w:rsidRDefault="00417EF9" w:rsidP="00417EF9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</w:t>
      </w:r>
      <w:r w:rsidRPr="00417EF9">
        <w:rPr>
          <w:rFonts w:ascii="Times New Roman" w:hAnsi="Times New Roman"/>
          <w:sz w:val="28"/>
          <w:szCs w:val="28"/>
          <w:lang w:eastAsia="ar-SA"/>
        </w:rPr>
        <w:t xml:space="preserve"> обучающие компьютерные программы, способствующие формированию у детей доступных представлений о ближайшем социальном окружении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417EF9" w:rsidRDefault="00417EF9" w:rsidP="00417EF9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</w:t>
      </w:r>
      <w:r w:rsidRPr="00417EF9">
        <w:rPr>
          <w:rFonts w:ascii="Times New Roman" w:hAnsi="Times New Roman"/>
          <w:sz w:val="28"/>
          <w:szCs w:val="28"/>
          <w:lang w:eastAsia="ar-SA"/>
        </w:rPr>
        <w:t xml:space="preserve"> компьютер, видеопроектор и другое мультимедийное оборудование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2F1351" w:rsidRPr="00417EF9" w:rsidRDefault="00417EF9" w:rsidP="00417EF9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-с</w:t>
      </w:r>
      <w:r w:rsidRPr="00417EF9">
        <w:rPr>
          <w:rFonts w:ascii="Times New Roman" w:hAnsi="Times New Roman"/>
          <w:sz w:val="28"/>
          <w:szCs w:val="28"/>
          <w:lang w:eastAsia="ar-SA"/>
        </w:rPr>
        <w:t>теллажи для наглядных пособий, зеркала настенные и индивидуальные, столы, стулья с подлокотниками, подножками и</w:t>
      </w:r>
      <w:r>
        <w:rPr>
          <w:rFonts w:ascii="Times New Roman" w:hAnsi="Times New Roman"/>
          <w:sz w:val="28"/>
          <w:szCs w:val="28"/>
          <w:lang w:eastAsia="ar-SA"/>
        </w:rPr>
        <w:t xml:space="preserve"> др.</w:t>
      </w:r>
    </w:p>
    <w:sectPr w:rsidR="002F1351" w:rsidRPr="00417EF9" w:rsidSect="00324084">
      <w:footerReference w:type="default" r:id="rId8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0C4" w:rsidRDefault="007210C4" w:rsidP="00324084">
      <w:pPr>
        <w:spacing w:after="0" w:line="240" w:lineRule="auto"/>
      </w:pPr>
      <w:r>
        <w:separator/>
      </w:r>
    </w:p>
  </w:endnote>
  <w:endnote w:type="continuationSeparator" w:id="0">
    <w:p w:rsidR="007210C4" w:rsidRDefault="007210C4" w:rsidP="00324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351" w:rsidRDefault="00000D25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9106E">
      <w:rPr>
        <w:noProof/>
      </w:rPr>
      <w:t>24</w:t>
    </w:r>
    <w:r>
      <w:rPr>
        <w:noProof/>
      </w:rPr>
      <w:fldChar w:fldCharType="end"/>
    </w:r>
  </w:p>
  <w:p w:rsidR="002F1351" w:rsidRDefault="002F135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0C4" w:rsidRDefault="007210C4" w:rsidP="00324084">
      <w:pPr>
        <w:spacing w:after="0" w:line="240" w:lineRule="auto"/>
      </w:pPr>
      <w:r>
        <w:separator/>
      </w:r>
    </w:p>
  </w:footnote>
  <w:footnote w:type="continuationSeparator" w:id="0">
    <w:p w:rsidR="007210C4" w:rsidRDefault="007210C4" w:rsidP="00324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33F"/>
    <w:multiLevelType w:val="hybridMultilevel"/>
    <w:tmpl w:val="371CA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75E01"/>
    <w:multiLevelType w:val="hybridMultilevel"/>
    <w:tmpl w:val="2760F6F4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59F5953"/>
    <w:multiLevelType w:val="hybridMultilevel"/>
    <w:tmpl w:val="122A2BD4"/>
    <w:lvl w:ilvl="0" w:tplc="33DAADF2">
      <w:numFmt w:val="bullet"/>
      <w:lvlText w:val="•"/>
      <w:lvlJc w:val="left"/>
      <w:pPr>
        <w:ind w:left="1557" w:hanging="7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6970C79"/>
    <w:multiLevelType w:val="multilevel"/>
    <w:tmpl w:val="75A80B2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81F3500"/>
    <w:multiLevelType w:val="hybridMultilevel"/>
    <w:tmpl w:val="13002964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DEC43DC"/>
    <w:multiLevelType w:val="hybridMultilevel"/>
    <w:tmpl w:val="8620F708"/>
    <w:lvl w:ilvl="0" w:tplc="4D0084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CA593D"/>
    <w:multiLevelType w:val="hybridMultilevel"/>
    <w:tmpl w:val="1AE659E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D5E5295"/>
    <w:multiLevelType w:val="hybridMultilevel"/>
    <w:tmpl w:val="AF1A1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E313A5"/>
    <w:multiLevelType w:val="hybridMultilevel"/>
    <w:tmpl w:val="BF825E76"/>
    <w:lvl w:ilvl="0" w:tplc="33DAADF2">
      <w:numFmt w:val="bullet"/>
      <w:lvlText w:val="•"/>
      <w:lvlJc w:val="left"/>
      <w:pPr>
        <w:ind w:left="1557" w:hanging="7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F074EB3"/>
    <w:multiLevelType w:val="hybridMultilevel"/>
    <w:tmpl w:val="DE4EFDBC"/>
    <w:lvl w:ilvl="0" w:tplc="33DAADF2">
      <w:numFmt w:val="bullet"/>
      <w:lvlText w:val="•"/>
      <w:lvlJc w:val="left"/>
      <w:pPr>
        <w:ind w:left="1557" w:hanging="7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16244CB"/>
    <w:multiLevelType w:val="hybridMultilevel"/>
    <w:tmpl w:val="EB269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0F684B"/>
    <w:multiLevelType w:val="hybridMultilevel"/>
    <w:tmpl w:val="646C2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8501CB4"/>
    <w:multiLevelType w:val="hybridMultilevel"/>
    <w:tmpl w:val="C80E5904"/>
    <w:lvl w:ilvl="0" w:tplc="33DAADF2">
      <w:numFmt w:val="bullet"/>
      <w:lvlText w:val="•"/>
      <w:lvlJc w:val="left"/>
      <w:pPr>
        <w:ind w:left="1557" w:hanging="7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BCC500D"/>
    <w:multiLevelType w:val="hybridMultilevel"/>
    <w:tmpl w:val="7680A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655637"/>
    <w:multiLevelType w:val="hybridMultilevel"/>
    <w:tmpl w:val="A4501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8D3DF1"/>
    <w:multiLevelType w:val="hybridMultilevel"/>
    <w:tmpl w:val="2F948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F027B8"/>
    <w:multiLevelType w:val="hybridMultilevel"/>
    <w:tmpl w:val="577C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8D34F6"/>
    <w:multiLevelType w:val="hybridMultilevel"/>
    <w:tmpl w:val="ECEA8182"/>
    <w:lvl w:ilvl="0" w:tplc="33DAADF2">
      <w:numFmt w:val="bullet"/>
      <w:lvlText w:val="•"/>
      <w:lvlJc w:val="left"/>
      <w:pPr>
        <w:ind w:left="1557" w:hanging="7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5680462A"/>
    <w:multiLevelType w:val="multilevel"/>
    <w:tmpl w:val="F35224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56887A0C"/>
    <w:multiLevelType w:val="hybridMultilevel"/>
    <w:tmpl w:val="AA921CAA"/>
    <w:lvl w:ilvl="0" w:tplc="BB3C7F6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0">
    <w:nsid w:val="5B120AE1"/>
    <w:multiLevelType w:val="hybridMultilevel"/>
    <w:tmpl w:val="0428A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580A83"/>
    <w:multiLevelType w:val="hybridMultilevel"/>
    <w:tmpl w:val="F27E6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8E75F7"/>
    <w:multiLevelType w:val="multilevel"/>
    <w:tmpl w:val="703645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3">
    <w:nsid w:val="654269CD"/>
    <w:multiLevelType w:val="hybridMultilevel"/>
    <w:tmpl w:val="3996BCAE"/>
    <w:lvl w:ilvl="0" w:tplc="33DAADF2">
      <w:numFmt w:val="bullet"/>
      <w:lvlText w:val="•"/>
      <w:lvlJc w:val="left"/>
      <w:pPr>
        <w:ind w:left="1557" w:hanging="7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69F707FE"/>
    <w:multiLevelType w:val="hybridMultilevel"/>
    <w:tmpl w:val="BBA2A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FB7413"/>
    <w:multiLevelType w:val="hybridMultilevel"/>
    <w:tmpl w:val="22F69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AE69A5"/>
    <w:multiLevelType w:val="hybridMultilevel"/>
    <w:tmpl w:val="AF1C449C"/>
    <w:lvl w:ilvl="0" w:tplc="2EB8BF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557E00"/>
    <w:multiLevelType w:val="hybridMultilevel"/>
    <w:tmpl w:val="0AFEF3BE"/>
    <w:lvl w:ilvl="0" w:tplc="3FEA77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77E0227B"/>
    <w:multiLevelType w:val="hybridMultilevel"/>
    <w:tmpl w:val="9A6A5F52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20"/>
  </w:num>
  <w:num w:numId="4">
    <w:abstractNumId w:val="0"/>
  </w:num>
  <w:num w:numId="5">
    <w:abstractNumId w:val="21"/>
  </w:num>
  <w:num w:numId="6">
    <w:abstractNumId w:val="25"/>
  </w:num>
  <w:num w:numId="7">
    <w:abstractNumId w:val="4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12"/>
  </w:num>
  <w:num w:numId="11">
    <w:abstractNumId w:val="8"/>
  </w:num>
  <w:num w:numId="12">
    <w:abstractNumId w:val="9"/>
  </w:num>
  <w:num w:numId="13">
    <w:abstractNumId w:val="17"/>
  </w:num>
  <w:num w:numId="14">
    <w:abstractNumId w:val="23"/>
  </w:num>
  <w:num w:numId="15">
    <w:abstractNumId w:val="2"/>
  </w:num>
  <w:num w:numId="16">
    <w:abstractNumId w:val="15"/>
  </w:num>
  <w:num w:numId="17">
    <w:abstractNumId w:val="28"/>
  </w:num>
  <w:num w:numId="18">
    <w:abstractNumId w:val="3"/>
  </w:num>
  <w:num w:numId="19">
    <w:abstractNumId w:val="1"/>
  </w:num>
  <w:num w:numId="20">
    <w:abstractNumId w:val="27"/>
  </w:num>
  <w:num w:numId="21">
    <w:abstractNumId w:val="14"/>
  </w:num>
  <w:num w:numId="22">
    <w:abstractNumId w:val="6"/>
  </w:num>
  <w:num w:numId="23">
    <w:abstractNumId w:val="5"/>
  </w:num>
  <w:num w:numId="24">
    <w:abstractNumId w:val="24"/>
  </w:num>
  <w:num w:numId="25">
    <w:abstractNumId w:val="7"/>
  </w:num>
  <w:num w:numId="26">
    <w:abstractNumId w:val="13"/>
  </w:num>
  <w:num w:numId="27">
    <w:abstractNumId w:val="10"/>
  </w:num>
  <w:num w:numId="2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6BA1"/>
    <w:rsid w:val="00000D25"/>
    <w:rsid w:val="0000558C"/>
    <w:rsid w:val="0002564D"/>
    <w:rsid w:val="000565D8"/>
    <w:rsid w:val="00073989"/>
    <w:rsid w:val="0007586A"/>
    <w:rsid w:val="000A57FE"/>
    <w:rsid w:val="000D3EF3"/>
    <w:rsid w:val="000D65BF"/>
    <w:rsid w:val="00100DC7"/>
    <w:rsid w:val="00125FAA"/>
    <w:rsid w:val="00133CBB"/>
    <w:rsid w:val="001539E7"/>
    <w:rsid w:val="001A403F"/>
    <w:rsid w:val="001C4F27"/>
    <w:rsid w:val="001C6E06"/>
    <w:rsid w:val="001E6F60"/>
    <w:rsid w:val="002172A8"/>
    <w:rsid w:val="00243AA0"/>
    <w:rsid w:val="002869A6"/>
    <w:rsid w:val="00297595"/>
    <w:rsid w:val="002B488A"/>
    <w:rsid w:val="002C5CA7"/>
    <w:rsid w:val="002F1351"/>
    <w:rsid w:val="00304FFB"/>
    <w:rsid w:val="00324084"/>
    <w:rsid w:val="00351828"/>
    <w:rsid w:val="003527FE"/>
    <w:rsid w:val="003634A5"/>
    <w:rsid w:val="00377279"/>
    <w:rsid w:val="00381660"/>
    <w:rsid w:val="003A6BF9"/>
    <w:rsid w:val="003B2D61"/>
    <w:rsid w:val="003C2CC0"/>
    <w:rsid w:val="003D71FF"/>
    <w:rsid w:val="003F0EB0"/>
    <w:rsid w:val="0040319C"/>
    <w:rsid w:val="004060DD"/>
    <w:rsid w:val="00417EF9"/>
    <w:rsid w:val="00420BF8"/>
    <w:rsid w:val="004255F8"/>
    <w:rsid w:val="0043260F"/>
    <w:rsid w:val="004472EC"/>
    <w:rsid w:val="00466308"/>
    <w:rsid w:val="004860B4"/>
    <w:rsid w:val="004A6B76"/>
    <w:rsid w:val="004B5EEA"/>
    <w:rsid w:val="004E741F"/>
    <w:rsid w:val="004F4168"/>
    <w:rsid w:val="00502517"/>
    <w:rsid w:val="00525408"/>
    <w:rsid w:val="00527AC7"/>
    <w:rsid w:val="00532342"/>
    <w:rsid w:val="00557E01"/>
    <w:rsid w:val="005A7D59"/>
    <w:rsid w:val="005B668A"/>
    <w:rsid w:val="005C6C60"/>
    <w:rsid w:val="005D18B1"/>
    <w:rsid w:val="005E0305"/>
    <w:rsid w:val="005E6DA0"/>
    <w:rsid w:val="006151F8"/>
    <w:rsid w:val="00624BDC"/>
    <w:rsid w:val="00637089"/>
    <w:rsid w:val="00655642"/>
    <w:rsid w:val="00685912"/>
    <w:rsid w:val="006C27F8"/>
    <w:rsid w:val="006C5D48"/>
    <w:rsid w:val="006E20CE"/>
    <w:rsid w:val="00717FDA"/>
    <w:rsid w:val="007210C4"/>
    <w:rsid w:val="00745EB6"/>
    <w:rsid w:val="007A508D"/>
    <w:rsid w:val="007B0867"/>
    <w:rsid w:val="007B164E"/>
    <w:rsid w:val="007B2EA9"/>
    <w:rsid w:val="007B48A1"/>
    <w:rsid w:val="007D174D"/>
    <w:rsid w:val="007F24F4"/>
    <w:rsid w:val="007F7BB3"/>
    <w:rsid w:val="00807EF2"/>
    <w:rsid w:val="00812838"/>
    <w:rsid w:val="008300A9"/>
    <w:rsid w:val="00832215"/>
    <w:rsid w:val="00841CBF"/>
    <w:rsid w:val="00895C6D"/>
    <w:rsid w:val="008A2475"/>
    <w:rsid w:val="008A274B"/>
    <w:rsid w:val="008B6F0B"/>
    <w:rsid w:val="008C2CFE"/>
    <w:rsid w:val="008C7B54"/>
    <w:rsid w:val="008F3906"/>
    <w:rsid w:val="00915767"/>
    <w:rsid w:val="009165D1"/>
    <w:rsid w:val="009321E2"/>
    <w:rsid w:val="009329D1"/>
    <w:rsid w:val="00935CEA"/>
    <w:rsid w:val="00950656"/>
    <w:rsid w:val="0096082F"/>
    <w:rsid w:val="009A37A2"/>
    <w:rsid w:val="009C3DFA"/>
    <w:rsid w:val="009C6D4F"/>
    <w:rsid w:val="00A271F0"/>
    <w:rsid w:val="00A60726"/>
    <w:rsid w:val="00A617BB"/>
    <w:rsid w:val="00AA63DA"/>
    <w:rsid w:val="00AA658A"/>
    <w:rsid w:val="00AC6313"/>
    <w:rsid w:val="00AC6A81"/>
    <w:rsid w:val="00AD042C"/>
    <w:rsid w:val="00AD11B2"/>
    <w:rsid w:val="00AE6BA1"/>
    <w:rsid w:val="00B33D2A"/>
    <w:rsid w:val="00B3638F"/>
    <w:rsid w:val="00B7792E"/>
    <w:rsid w:val="00B9106E"/>
    <w:rsid w:val="00BC35C2"/>
    <w:rsid w:val="00BD24E3"/>
    <w:rsid w:val="00BD613D"/>
    <w:rsid w:val="00BE6C7A"/>
    <w:rsid w:val="00BF253A"/>
    <w:rsid w:val="00C037F4"/>
    <w:rsid w:val="00C1612E"/>
    <w:rsid w:val="00C172B4"/>
    <w:rsid w:val="00C22EAA"/>
    <w:rsid w:val="00C2565B"/>
    <w:rsid w:val="00C77140"/>
    <w:rsid w:val="00CA17A8"/>
    <w:rsid w:val="00CD0BF9"/>
    <w:rsid w:val="00CD3462"/>
    <w:rsid w:val="00CF269A"/>
    <w:rsid w:val="00CF4034"/>
    <w:rsid w:val="00CF6450"/>
    <w:rsid w:val="00D00FA9"/>
    <w:rsid w:val="00D073E6"/>
    <w:rsid w:val="00D074FE"/>
    <w:rsid w:val="00D10152"/>
    <w:rsid w:val="00D21004"/>
    <w:rsid w:val="00D21B88"/>
    <w:rsid w:val="00D23328"/>
    <w:rsid w:val="00D30D63"/>
    <w:rsid w:val="00D5573C"/>
    <w:rsid w:val="00D6243F"/>
    <w:rsid w:val="00D64F9B"/>
    <w:rsid w:val="00D66A4D"/>
    <w:rsid w:val="00DA5F11"/>
    <w:rsid w:val="00DB7EDA"/>
    <w:rsid w:val="00DD6594"/>
    <w:rsid w:val="00DF6C7B"/>
    <w:rsid w:val="00E011F0"/>
    <w:rsid w:val="00E1509A"/>
    <w:rsid w:val="00E42544"/>
    <w:rsid w:val="00E80AE6"/>
    <w:rsid w:val="00E84482"/>
    <w:rsid w:val="00EA51A3"/>
    <w:rsid w:val="00ED4F1D"/>
    <w:rsid w:val="00ED5318"/>
    <w:rsid w:val="00EF5070"/>
    <w:rsid w:val="00F044C1"/>
    <w:rsid w:val="00F33AFB"/>
    <w:rsid w:val="00F46F05"/>
    <w:rsid w:val="00F55418"/>
    <w:rsid w:val="00F61697"/>
    <w:rsid w:val="00F80964"/>
    <w:rsid w:val="00F9673C"/>
    <w:rsid w:val="00FB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74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8A274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No Spacing"/>
    <w:uiPriority w:val="99"/>
    <w:qFormat/>
    <w:rsid w:val="008A274B"/>
    <w:rPr>
      <w:sz w:val="22"/>
      <w:szCs w:val="22"/>
      <w:lang w:eastAsia="en-US"/>
    </w:rPr>
  </w:style>
  <w:style w:type="character" w:customStyle="1" w:styleId="s4">
    <w:name w:val="s4"/>
    <w:uiPriority w:val="99"/>
    <w:rsid w:val="00AD11B2"/>
    <w:rPr>
      <w:rFonts w:cs="Times New Roman"/>
    </w:rPr>
  </w:style>
  <w:style w:type="paragraph" w:styleId="a4">
    <w:name w:val="Normal (Web)"/>
    <w:basedOn w:val="a"/>
    <w:uiPriority w:val="99"/>
    <w:rsid w:val="00AD11B2"/>
    <w:pPr>
      <w:autoSpaceDE w:val="0"/>
      <w:spacing w:before="130" w:after="130" w:line="36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s2">
    <w:name w:val="s2"/>
    <w:uiPriority w:val="99"/>
    <w:rsid w:val="00AD11B2"/>
    <w:rPr>
      <w:rFonts w:cs="Times New Roman"/>
    </w:rPr>
  </w:style>
  <w:style w:type="paragraph" w:customStyle="1" w:styleId="p19">
    <w:name w:val="p19"/>
    <w:basedOn w:val="a"/>
    <w:uiPriority w:val="99"/>
    <w:rsid w:val="00AD11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AD11B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14TexstOSNOVA1012">
    <w:name w:val="14TexstOSNOVA_10/12"/>
    <w:basedOn w:val="a"/>
    <w:uiPriority w:val="99"/>
    <w:rsid w:val="00AD11B2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character" w:customStyle="1" w:styleId="Zag11">
    <w:name w:val="Zag_11"/>
    <w:uiPriority w:val="99"/>
    <w:rsid w:val="00AD11B2"/>
  </w:style>
  <w:style w:type="table" w:styleId="a5">
    <w:name w:val="Table Grid"/>
    <w:basedOn w:val="a1"/>
    <w:uiPriority w:val="99"/>
    <w:rsid w:val="00BD24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uiPriority w:val="99"/>
    <w:rsid w:val="00BD24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EA51A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3240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link w:val="a7"/>
    <w:uiPriority w:val="99"/>
    <w:locked/>
    <w:rsid w:val="0032408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_"/>
    <w:link w:val="4"/>
    <w:uiPriority w:val="99"/>
    <w:locked/>
    <w:rsid w:val="00324084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9"/>
    <w:uiPriority w:val="99"/>
    <w:rsid w:val="00324084"/>
    <w:pPr>
      <w:widowControl w:val="0"/>
      <w:shd w:val="clear" w:color="auto" w:fill="FFFFFF"/>
      <w:spacing w:before="5700" w:after="60" w:line="240" w:lineRule="atLeast"/>
      <w:ind w:hanging="500"/>
      <w:jc w:val="center"/>
    </w:pPr>
    <w:rPr>
      <w:rFonts w:ascii="Times New Roman" w:eastAsia="Times New Roman" w:hAnsi="Times New Roman"/>
      <w:sz w:val="27"/>
      <w:szCs w:val="27"/>
    </w:rPr>
  </w:style>
  <w:style w:type="paragraph" w:styleId="aa">
    <w:name w:val="footer"/>
    <w:basedOn w:val="a"/>
    <w:link w:val="ab"/>
    <w:uiPriority w:val="99"/>
    <w:rsid w:val="003240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32408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324084"/>
    <w:pPr>
      <w:suppressAutoHyphens/>
      <w:autoSpaceDN w:val="0"/>
      <w:spacing w:after="200" w:line="276" w:lineRule="auto"/>
      <w:textAlignment w:val="baseline"/>
    </w:pPr>
    <w:rPr>
      <w:rFonts w:ascii="Arial" w:eastAsia="SimSun" w:hAnsi="Arial" w:cs="Calibri"/>
      <w:kern w:val="3"/>
      <w:sz w:val="24"/>
      <w:szCs w:val="24"/>
      <w:lang w:eastAsia="en-US" w:bidi="hi-IN"/>
    </w:rPr>
  </w:style>
  <w:style w:type="character" w:customStyle="1" w:styleId="apple-converted-space">
    <w:name w:val="apple-converted-space"/>
    <w:uiPriority w:val="99"/>
    <w:rsid w:val="00324084"/>
    <w:rPr>
      <w:rFonts w:cs="Times New Roman"/>
    </w:rPr>
  </w:style>
  <w:style w:type="character" w:customStyle="1" w:styleId="ac">
    <w:name w:val="Основной текст с отступом Знак"/>
    <w:link w:val="ad"/>
    <w:uiPriority w:val="99"/>
    <w:semiHidden/>
    <w:locked/>
    <w:rsid w:val="00324084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ody Text Indent"/>
    <w:basedOn w:val="a"/>
    <w:link w:val="ac"/>
    <w:uiPriority w:val="99"/>
    <w:semiHidden/>
    <w:rsid w:val="00324084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IndentChar1">
    <w:name w:val="Body Text Indent Char1"/>
    <w:uiPriority w:val="99"/>
    <w:semiHidden/>
    <w:rsid w:val="006E73D3"/>
    <w:rPr>
      <w:lang w:eastAsia="en-US"/>
    </w:rPr>
  </w:style>
  <w:style w:type="paragraph" w:styleId="ae">
    <w:name w:val="Balloon Text"/>
    <w:basedOn w:val="a"/>
    <w:link w:val="af"/>
    <w:uiPriority w:val="99"/>
    <w:semiHidden/>
    <w:rsid w:val="003240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324084"/>
    <w:rPr>
      <w:rFonts w:ascii="Tahoma" w:hAnsi="Tahoma" w:cs="Tahoma"/>
      <w:sz w:val="16"/>
      <w:szCs w:val="16"/>
      <w:lang w:eastAsia="ru-RU"/>
    </w:rPr>
  </w:style>
  <w:style w:type="character" w:styleId="af0">
    <w:name w:val="Hyperlink"/>
    <w:uiPriority w:val="99"/>
    <w:rsid w:val="00BD613D"/>
    <w:rPr>
      <w:rFonts w:cs="Times New Roman"/>
      <w:color w:val="5F5F5F"/>
      <w:u w:val="single"/>
    </w:rPr>
  </w:style>
  <w:style w:type="table" w:customStyle="1" w:styleId="2">
    <w:name w:val="Сетка таблицы2"/>
    <w:basedOn w:val="a1"/>
    <w:next w:val="a5"/>
    <w:uiPriority w:val="59"/>
    <w:rsid w:val="002B488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2B488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81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977</TotalTime>
  <Pages>24</Pages>
  <Words>3681</Words>
  <Characters>20985</Characters>
  <Application>Microsoft Office Word</Application>
  <DocSecurity>0</DocSecurity>
  <Lines>174</Lines>
  <Paragraphs>49</Paragraphs>
  <ScaleCrop>false</ScaleCrop>
  <Company/>
  <LinksUpToDate>false</LinksUpToDate>
  <CharactersWithSpaces>24617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Елена Бугаева</cp:lastModifiedBy>
  <cp:revision>62</cp:revision>
  <cp:lastPrinted>2019-03-25T12:14:00Z</cp:lastPrinted>
  <dcterms:created xsi:type="dcterms:W3CDTF">2017-09-05T16:14:00Z</dcterms:created>
  <dcterms:modified xsi:type="dcterms:W3CDTF">2024-01-18T17:47:00Z</dcterms:modified>
</cp:coreProperties>
</file>