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1911" w:rsidRDefault="00D41911">
      <w:pPr>
        <w:rPr>
          <w:rFonts w:ascii="Times New Roman" w:hAnsi="Times New Roman"/>
          <w:b/>
          <w:sz w:val="32"/>
          <w:szCs w:val="32"/>
        </w:rPr>
      </w:pPr>
    </w:p>
    <w:p w:rsidR="00D41911" w:rsidRDefault="00CE0AE5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ГКОУ «Специальная (коррекционная) общеобразовательная школа № 33 города Ставрополя»</w:t>
      </w:r>
    </w:p>
    <w:p w:rsidR="00D41911" w:rsidRDefault="00CE0AE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</w:t>
      </w:r>
    </w:p>
    <w:p w:rsidR="00D41911" w:rsidRDefault="00CE0AE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</w:t>
      </w:r>
    </w:p>
    <w:p w:rsidR="00D41911" w:rsidRDefault="00D419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41911" w:rsidRDefault="00D419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41911" w:rsidRDefault="00D419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D7890" w:rsidRDefault="00DD78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D7890" w:rsidRDefault="00DD78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D7890" w:rsidRDefault="00DD78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D7890" w:rsidRDefault="00DD78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D7890" w:rsidRDefault="00DD78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D7890" w:rsidRDefault="00DD78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41911" w:rsidRDefault="00CE0AE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Адаптированная рабочая программа</w:t>
      </w:r>
    </w:p>
    <w:p w:rsidR="00DD7890" w:rsidRDefault="00CE0A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по предмету «Окружающий социальный мир» для обучающихся</w:t>
      </w:r>
    </w:p>
    <w:p w:rsidR="00DD7890" w:rsidRPr="00DD7890" w:rsidRDefault="00DD7890" w:rsidP="00DD7890">
      <w:pPr>
        <w:jc w:val="center"/>
        <w:rPr>
          <w:rFonts w:ascii="Times New Roman" w:eastAsia="SimSun" w:hAnsi="Times New Roman"/>
          <w:sz w:val="28"/>
          <w:szCs w:val="28"/>
          <w:lang w:eastAsia="ru-RU"/>
        </w:rPr>
      </w:pPr>
      <w:r w:rsidRPr="00DD7890">
        <w:rPr>
          <w:rFonts w:ascii="Times New Roman" w:eastAsia="SimSun" w:hAnsi="Times New Roman"/>
          <w:b/>
          <w:sz w:val="28"/>
          <w:szCs w:val="28"/>
          <w:lang w:eastAsia="ru-RU"/>
        </w:rPr>
        <w:t>для обучающихся 8«Г», 8 «В» классов (Вариант 2)</w:t>
      </w:r>
    </w:p>
    <w:p w:rsidR="00D41911" w:rsidRDefault="00D419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41911" w:rsidRDefault="00D4191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41911" w:rsidRDefault="00D4191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41911" w:rsidRDefault="00D4191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41911" w:rsidRDefault="00D4191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41911" w:rsidRDefault="00D4191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D7890" w:rsidRDefault="00DD789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D7890" w:rsidRDefault="00DD789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D7890" w:rsidRDefault="00DD789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D7890" w:rsidRDefault="00DD789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D7890" w:rsidRDefault="00DD789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D7890" w:rsidRDefault="00DD789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41911" w:rsidRDefault="00D4191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41911" w:rsidRDefault="00D41911">
      <w:pPr>
        <w:spacing w:after="0" w:line="36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D41911" w:rsidRDefault="00CE0AE5">
      <w:pPr>
        <w:shd w:val="clear" w:color="auto" w:fill="FFFFFF"/>
        <w:spacing w:before="29" w:after="29" w:line="240" w:lineRule="auto"/>
        <w:jc w:val="center"/>
        <w:rPr>
          <w:rFonts w:ascii="Times New Roman" w:hAnsi="Times New Roman"/>
          <w:color w:val="000000"/>
          <w:sz w:val="32"/>
          <w:szCs w:val="32"/>
          <w:lang w:eastAsia="ru-RU"/>
        </w:rPr>
      </w:pPr>
      <w:r>
        <w:rPr>
          <w:rFonts w:ascii="Times New Roman" w:hAnsi="Times New Roman"/>
          <w:b/>
          <w:bCs/>
          <w:color w:val="000000"/>
          <w:sz w:val="32"/>
          <w:szCs w:val="32"/>
          <w:lang w:eastAsia="ru-RU"/>
        </w:rPr>
        <w:lastRenderedPageBreak/>
        <w:t>Пояснительная записка</w:t>
      </w:r>
    </w:p>
    <w:p w:rsidR="00D41911" w:rsidRDefault="00D41911">
      <w:pPr>
        <w:shd w:val="clear" w:color="auto" w:fill="FFFFFF"/>
        <w:spacing w:before="29" w:after="29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41911" w:rsidRDefault="00CE0AE5" w:rsidP="00DD7890">
      <w:pPr>
        <w:spacing w:after="0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Адаптированная рабочая программа по предмету «Ок</w:t>
      </w:r>
      <w:r w:rsidR="00DD7890">
        <w:rPr>
          <w:rFonts w:ascii="Times New Roman" w:hAnsi="Times New Roman"/>
          <w:sz w:val="28"/>
        </w:rPr>
        <w:t xml:space="preserve">ружающий социальный мир» для </w:t>
      </w:r>
      <w:r>
        <w:rPr>
          <w:rFonts w:ascii="Times New Roman" w:hAnsi="Times New Roman"/>
          <w:sz w:val="28"/>
        </w:rPr>
        <w:t xml:space="preserve">8 </w:t>
      </w:r>
      <w:r w:rsidR="00DD7890">
        <w:rPr>
          <w:rFonts w:ascii="Times New Roman" w:hAnsi="Times New Roman"/>
          <w:sz w:val="28"/>
        </w:rPr>
        <w:t xml:space="preserve">–х </w:t>
      </w:r>
      <w:r>
        <w:rPr>
          <w:rFonts w:ascii="Times New Roman" w:hAnsi="Times New Roman"/>
          <w:sz w:val="28"/>
        </w:rPr>
        <w:t>класс</w:t>
      </w:r>
      <w:r w:rsidR="00DD7890">
        <w:rPr>
          <w:rFonts w:ascii="Times New Roman" w:hAnsi="Times New Roman"/>
          <w:sz w:val="28"/>
        </w:rPr>
        <w:t>ов</w:t>
      </w:r>
      <w:r>
        <w:rPr>
          <w:rFonts w:ascii="Times New Roman" w:hAnsi="Times New Roman"/>
          <w:sz w:val="28"/>
        </w:rPr>
        <w:t xml:space="preserve"> разработана в соответствии с: </w:t>
      </w:r>
    </w:p>
    <w:p w:rsidR="00D41911" w:rsidRDefault="00CE0AE5" w:rsidP="00DD7890">
      <w:pPr>
        <w:spacing w:after="0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Федеральным Законом от 29.12.2012 № 273-ФЗ «Об образовании в Российской Федерации»; </w:t>
      </w:r>
    </w:p>
    <w:p w:rsidR="00D41911" w:rsidRDefault="00CE0AE5" w:rsidP="00DD7890">
      <w:pPr>
        <w:spacing w:after="0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Приказом Минпросвещения России от 24.11.2022г № 1026 «Об утверждении федеральной адаптированной основной образовательной программы обучающихся с умственной отсталостью</w:t>
      </w:r>
      <w:r>
        <w:rPr>
          <w:rFonts w:ascii="Times New Roman" w:hAnsi="Times New Roman"/>
          <w:sz w:val="28"/>
        </w:rPr>
        <w:t xml:space="preserve"> (интеллектуальными нарушениями)»;</w:t>
      </w:r>
    </w:p>
    <w:p w:rsidR="00D41911" w:rsidRDefault="00CE0AE5" w:rsidP="00DD7890">
      <w:pPr>
        <w:spacing w:after="0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СанПиН 2.4.3648-20 Санитарно-эпидемиологические требования к организациям воспитания и обучения, отдыха и оздоровления детей и молодежи</w:t>
      </w:r>
    </w:p>
    <w:p w:rsidR="00D41911" w:rsidRDefault="00CE0AE5" w:rsidP="00DD7890">
      <w:pPr>
        <w:spacing w:after="0"/>
        <w:ind w:firstLine="709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 xml:space="preserve">- </w:t>
      </w:r>
      <w:r>
        <w:rPr>
          <w:rFonts w:ascii="Times New Roman" w:hAnsi="Times New Roman"/>
          <w:bCs/>
          <w:sz w:val="28"/>
        </w:rPr>
        <w:t xml:space="preserve">СанПиН 1.2.3685-21 "Гигиенические нормативы и требования к обеспечению </w:t>
      </w:r>
      <w:r>
        <w:rPr>
          <w:rFonts w:ascii="Times New Roman" w:hAnsi="Times New Roman"/>
          <w:bCs/>
          <w:sz w:val="28"/>
        </w:rPr>
        <w:t>безопасности и (или) безвредности для человека факторов среды обитания" (с изменениями и дополнениями)</w:t>
      </w:r>
    </w:p>
    <w:p w:rsidR="00D41911" w:rsidRDefault="00CE0AE5" w:rsidP="00DD7890">
      <w:pPr>
        <w:spacing w:after="0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Уставом государственного казенного общеобразовательного учреждения «Специальная (коррекционная) общеобразовательная школа № 33 города Ставрополя»;</w:t>
      </w:r>
    </w:p>
    <w:p w:rsidR="00D41911" w:rsidRDefault="00CE0AE5" w:rsidP="00DD7890">
      <w:pPr>
        <w:spacing w:after="0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Уч</w:t>
      </w:r>
      <w:r>
        <w:rPr>
          <w:rFonts w:ascii="Times New Roman" w:hAnsi="Times New Roman"/>
          <w:sz w:val="28"/>
        </w:rPr>
        <w:t xml:space="preserve">ебным планом государственного казенного общеобразовательного учреждения «Специальная (коррекционная) общеобразовательная школа № 33 города Ставрополя»; </w:t>
      </w:r>
    </w:p>
    <w:p w:rsidR="00D41911" w:rsidRDefault="00CE0AE5" w:rsidP="00DD7890">
      <w:pPr>
        <w:spacing w:after="0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Адаптированной основной общеобразовательной программой (Вариант 2);</w:t>
      </w:r>
    </w:p>
    <w:p w:rsidR="00D41911" w:rsidRDefault="00CE0AE5" w:rsidP="00DD7890">
      <w:pPr>
        <w:spacing w:after="0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Годовым учебным календарным гра</w:t>
      </w:r>
      <w:r>
        <w:rPr>
          <w:rFonts w:ascii="Times New Roman" w:hAnsi="Times New Roman"/>
          <w:sz w:val="28"/>
        </w:rPr>
        <w:t>фиком на текущий учебный год;</w:t>
      </w:r>
    </w:p>
    <w:p w:rsidR="00D41911" w:rsidRDefault="00CE0AE5" w:rsidP="00DD7890">
      <w:pPr>
        <w:autoSpaceDE w:val="0"/>
        <w:adjustRightInd w:val="0"/>
        <w:spacing w:after="0" w:line="360" w:lineRule="auto"/>
        <w:ind w:firstLine="709"/>
        <w:contextualSpacing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Цель: </w:t>
      </w:r>
      <w:r>
        <w:rPr>
          <w:rFonts w:ascii="Times New Roman" w:hAnsi="Times New Roman"/>
          <w:bCs/>
          <w:sz w:val="28"/>
          <w:szCs w:val="28"/>
        </w:rPr>
        <w:t xml:space="preserve">формирование элементарных представлений о человеке, его социальном окружении. </w:t>
      </w:r>
    </w:p>
    <w:p w:rsidR="00D41911" w:rsidRDefault="00CE0AE5" w:rsidP="00DD7890">
      <w:pPr>
        <w:autoSpaceDE w:val="0"/>
        <w:adjustRightInd w:val="0"/>
        <w:spacing w:after="0" w:line="360" w:lineRule="auto"/>
        <w:ind w:firstLine="709"/>
        <w:contextualSpacing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Задачи:</w:t>
      </w:r>
    </w:p>
    <w:p w:rsidR="00D41911" w:rsidRDefault="00CE0AE5" w:rsidP="00DD7890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знакомство с явлениями социальной жизни (человек и его деятельность);</w:t>
      </w:r>
    </w:p>
    <w:p w:rsidR="00D41911" w:rsidRDefault="00CE0AE5" w:rsidP="00DD7890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формирование представлений о предметном мире, созданном </w:t>
      </w:r>
      <w:r>
        <w:rPr>
          <w:rFonts w:ascii="Times New Roman" w:hAnsi="Times New Roman"/>
          <w:bCs/>
          <w:sz w:val="28"/>
          <w:szCs w:val="28"/>
        </w:rPr>
        <w:t>человеком;</w:t>
      </w:r>
    </w:p>
    <w:p w:rsidR="00D41911" w:rsidRDefault="00CE0AE5" w:rsidP="00DD7890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(функциональное назначение окружающих предметов, действиями с ними);</w:t>
      </w:r>
    </w:p>
    <w:p w:rsidR="00D41911" w:rsidRDefault="00CE0AE5" w:rsidP="00DD7890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Cs/>
          <w:sz w:val="28"/>
          <w:szCs w:val="28"/>
        </w:rPr>
        <w:t>формирование способов социального взаимодействия</w:t>
      </w:r>
      <w:r>
        <w:rPr>
          <w:rFonts w:ascii="Times New Roman" w:hAnsi="Times New Roman"/>
          <w:sz w:val="28"/>
        </w:rPr>
        <w:t>.</w:t>
      </w:r>
    </w:p>
    <w:p w:rsidR="00D41911" w:rsidRDefault="00CE0AE5">
      <w:pPr>
        <w:keepNext/>
        <w:keepLines/>
        <w:spacing w:before="100" w:beforeAutospacing="1" w:after="100" w:afterAutospacing="1"/>
        <w:jc w:val="center"/>
        <w:rPr>
          <w:rFonts w:ascii="Times New Roman" w:hAnsi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Times New Roman" w:hAnsi="Times New Roman"/>
          <w:b/>
          <w:bCs/>
          <w:color w:val="000000"/>
          <w:sz w:val="32"/>
          <w:szCs w:val="32"/>
          <w:lang w:eastAsia="ru-RU"/>
        </w:rPr>
        <w:lastRenderedPageBreak/>
        <w:t>Общая характеристика учебного предмета</w:t>
      </w:r>
    </w:p>
    <w:p w:rsidR="00D41911" w:rsidRDefault="00CE0AE5" w:rsidP="00DD7890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Структура программы «Окружающий социальный мир» предусматривает включение следующих ра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зделов:</w:t>
      </w:r>
    </w:p>
    <w:p w:rsidR="00D41911" w:rsidRDefault="00CE0AE5" w:rsidP="00DD7890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«Квартира, дом, двор», «Продукты питания» ,«Предметы быта» ,«Школа», «Предметы и материалы, изготовленные человеком», «Город», «Транспорт», «Страна», «Традиции и обычаи».</w:t>
      </w:r>
    </w:p>
    <w:p w:rsidR="00D41911" w:rsidRDefault="00CE0AE5" w:rsidP="00DD7890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Рабочая программа для обучающихся с </w:t>
      </w:r>
      <w:r w:rsidR="00DD7890">
        <w:rPr>
          <w:rFonts w:ascii="Times New Roman" w:hAnsi="Times New Roman"/>
          <w:sz w:val="28"/>
          <w:szCs w:val="28"/>
          <w:lang w:eastAsia="ru-RU"/>
        </w:rPr>
        <w:t>умеренной, тяжелой</w:t>
      </w:r>
      <w:r>
        <w:rPr>
          <w:rFonts w:ascii="Times New Roman" w:hAnsi="Times New Roman"/>
          <w:sz w:val="28"/>
          <w:szCs w:val="28"/>
          <w:lang w:eastAsia="ru-RU"/>
        </w:rPr>
        <w:t xml:space="preserve"> и глубокой умственной</w:t>
      </w:r>
      <w:r>
        <w:rPr>
          <w:rFonts w:ascii="Times New Roman" w:hAnsi="Times New Roman"/>
          <w:sz w:val="28"/>
          <w:szCs w:val="28"/>
          <w:lang w:eastAsia="ru-RU"/>
        </w:rPr>
        <w:t xml:space="preserve"> отсталостью (интеллектуальными нарушениями), тяжелыми и множественными нарушениями развития (Вариант </w:t>
      </w:r>
      <w:r w:rsidR="00DD7890">
        <w:rPr>
          <w:rFonts w:ascii="Times New Roman" w:hAnsi="Times New Roman"/>
          <w:sz w:val="28"/>
          <w:szCs w:val="28"/>
          <w:lang w:eastAsia="ru-RU"/>
        </w:rPr>
        <w:t>2) по</w:t>
      </w:r>
      <w:r>
        <w:rPr>
          <w:rFonts w:ascii="Times New Roman" w:hAnsi="Times New Roman"/>
          <w:sz w:val="28"/>
          <w:szCs w:val="28"/>
          <w:lang w:eastAsia="ru-RU"/>
        </w:rPr>
        <w:t xml:space="preserve"> предмету «Окружающий социальный мир»</w:t>
      </w:r>
      <w:r>
        <w:rPr>
          <w:rFonts w:ascii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формирование представлений об окружающем социальном мире и умений ориентироваться в нем, включаться в социальные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отношения. Получая представления о социальной жизни, в которую он включен, ребенок учится соотносить свое поведение и поступки других людей. Жизнь в обществе предполагает следование определенным правилам. Необходимо сформировать у ребенка типовые модели п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оведения в различных ситуациях: поездки в общественном транспорте, покупки в магазине, поведение в опасной ситуации и др.</w:t>
      </w:r>
    </w:p>
    <w:p w:rsidR="00D41911" w:rsidRDefault="00CE0AE5" w:rsidP="00DD7890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Практическая направленность реализуется через обучение на наглядной основе. Уроки обеспечиваются наглядными пособиями, раздаточным дид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актическим материалом</w:t>
      </w:r>
    </w:p>
    <w:p w:rsidR="00D41911" w:rsidRDefault="00CE0AE5" w:rsidP="00DD7890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Коррекционная направленность обеспечивается в ходе освоения программного материала. Представления и навыки, приобретаемые ребенком необходимы ему для ориентировки в окружающей действительности. </w:t>
      </w:r>
      <w:r>
        <w:rPr>
          <w:rFonts w:ascii="Times New Roman" w:hAnsi="Times New Roman"/>
          <w:sz w:val="28"/>
          <w:szCs w:val="28"/>
        </w:rPr>
        <w:t>Программа является основой для</w:t>
      </w:r>
      <w:r>
        <w:rPr>
          <w:rFonts w:ascii="Times New Roman" w:hAnsi="Times New Roman"/>
          <w:sz w:val="28"/>
          <w:szCs w:val="28"/>
        </w:rPr>
        <w:t xml:space="preserve"> изучения уроков: речь и альтернативная коммуникация, окружающий природный мир, человек, изобразительная деятельность.</w:t>
      </w:r>
    </w:p>
    <w:p w:rsidR="00D41911" w:rsidRDefault="00CE0AE5" w:rsidP="00DD78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Распределение учебного материала осуществляется концентрически, что позволяет излагать материал несколько раз, но с элементами усложнения</w:t>
      </w:r>
      <w:r>
        <w:rPr>
          <w:rFonts w:ascii="Times New Roman" w:hAnsi="Times New Roman"/>
          <w:sz w:val="28"/>
          <w:szCs w:val="28"/>
        </w:rPr>
        <w:t>, с расширением, обогащением содержания образования новыми компонентами, с углублением рассмотрения имеющихся между ними связей и зависимостей.</w:t>
      </w:r>
    </w:p>
    <w:p w:rsidR="00D41911" w:rsidRDefault="00CE0AE5" w:rsidP="00DD78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программе предусмотрены следующие формы и методы организации деятельности:</w:t>
      </w:r>
    </w:p>
    <w:p w:rsidR="00D41911" w:rsidRDefault="00CE0AE5" w:rsidP="00DD78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1.Экскурсии</w:t>
      </w:r>
    </w:p>
    <w:p w:rsidR="00D41911" w:rsidRDefault="00CE0AE5" w:rsidP="00DD78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2.Наглядно-практические</w:t>
      </w:r>
      <w:r>
        <w:rPr>
          <w:rFonts w:ascii="Times New Roman" w:hAnsi="Times New Roman"/>
          <w:sz w:val="28"/>
          <w:szCs w:val="28"/>
        </w:rPr>
        <w:t xml:space="preserve"> работы</w:t>
      </w:r>
    </w:p>
    <w:p w:rsidR="00D41911" w:rsidRDefault="00CE0AE5" w:rsidP="00DD78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3.Игровые упражнения</w:t>
      </w:r>
    </w:p>
    <w:p w:rsidR="00D41911" w:rsidRDefault="00CE0AE5">
      <w:pPr>
        <w:shd w:val="clear" w:color="auto" w:fill="FFFFFF"/>
        <w:spacing w:before="100" w:beforeAutospacing="1" w:after="100" w:afterAutospacing="1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Times New Roman" w:hAnsi="Times New Roman"/>
          <w:b/>
          <w:bCs/>
          <w:color w:val="000000"/>
          <w:sz w:val="32"/>
          <w:szCs w:val="32"/>
          <w:lang w:eastAsia="ru-RU"/>
        </w:rPr>
        <w:t>Место учебного предмета в учебном плане</w:t>
      </w:r>
    </w:p>
    <w:p w:rsidR="00D41911" w:rsidRDefault="00CE0AE5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В соответствии с учебным планом ГКОУ «Специальная(коррекционная) общеобразовательная школа №33 города Ставрополя «общий объем учебного времени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составляет 102 часа в год, 3 часа в неделю.</w:t>
      </w:r>
    </w:p>
    <w:p w:rsidR="00D41911" w:rsidRDefault="00CE0AE5">
      <w:pPr>
        <w:spacing w:line="360" w:lineRule="auto"/>
        <w:ind w:firstLine="709"/>
        <w:jc w:val="center"/>
        <w:rPr>
          <w:rFonts w:ascii="Times New Roman" w:hAnsi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hAnsi="Times New Roman"/>
          <w:b/>
          <w:color w:val="000000"/>
          <w:sz w:val="32"/>
          <w:szCs w:val="32"/>
          <w:lang w:eastAsia="ru-RU"/>
        </w:rPr>
        <w:t>Возможные результаты освоения учебного предмета:</w:t>
      </w:r>
    </w:p>
    <w:p w:rsidR="00D41911" w:rsidRDefault="00CE0AE5">
      <w:pPr>
        <w:pStyle w:val="Standard"/>
        <w:numPr>
          <w:ilvl w:val="0"/>
          <w:numId w:val="2"/>
        </w:numPr>
        <w:spacing w:line="36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z w:val="28"/>
          <w:szCs w:val="28"/>
        </w:rPr>
        <w:t>Воспринимать обращение через тактильные, зрительные, слуховые раздражители</w:t>
      </w:r>
    </w:p>
    <w:p w:rsidR="00D41911" w:rsidRDefault="00CE0AE5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Умение реагировать на присутствие другого человека (поворачивает лицо, отворачивается и т.д.). </w:t>
      </w:r>
    </w:p>
    <w:p w:rsidR="00D41911" w:rsidRDefault="00CE0AE5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Умение согласиться на контакт или от</w:t>
      </w:r>
      <w:r>
        <w:rPr>
          <w:rFonts w:ascii="Times New Roman" w:hAnsi="Times New Roman"/>
          <w:bCs/>
          <w:sz w:val="28"/>
          <w:szCs w:val="28"/>
        </w:rPr>
        <w:t xml:space="preserve">казаться от контакта. </w:t>
      </w:r>
    </w:p>
    <w:p w:rsidR="00D41911" w:rsidRDefault="00CE0AE5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Установление ребёнком контакта доступным способом. </w:t>
      </w:r>
    </w:p>
    <w:p w:rsidR="00D41911" w:rsidRDefault="00CE0AE5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Способность поддерживать контакт.</w:t>
      </w:r>
    </w:p>
    <w:p w:rsidR="00D41911" w:rsidRDefault="00CE0AE5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Способность привлечь внимание к себе. </w:t>
      </w:r>
    </w:p>
    <w:p w:rsidR="00D41911" w:rsidRDefault="00CE0AE5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Способность обратить внимание другого человека на что-то (кого-то). </w:t>
      </w:r>
    </w:p>
    <w:p w:rsidR="00D41911" w:rsidRDefault="00CE0AE5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Умение распознавать, что поступает соо</w:t>
      </w:r>
      <w:r>
        <w:rPr>
          <w:rFonts w:ascii="Times New Roman" w:hAnsi="Times New Roman"/>
          <w:bCs/>
          <w:sz w:val="28"/>
          <w:szCs w:val="28"/>
        </w:rPr>
        <w:t xml:space="preserve">бщение. </w:t>
      </w:r>
    </w:p>
    <w:p w:rsidR="00D41911" w:rsidRDefault="00CE0AE5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Умение высказываться (вербально или невербально).</w:t>
      </w:r>
    </w:p>
    <w:p w:rsidR="00D41911" w:rsidRDefault="00CE0AE5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Принимать ситуации побуждения к чему-либо (игра, занятие). </w:t>
      </w:r>
    </w:p>
    <w:p w:rsidR="00D41911" w:rsidRDefault="00CE0AE5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Слушать другого человека. Инициация общения с другим человеком. </w:t>
      </w:r>
    </w:p>
    <w:p w:rsidR="00D41911" w:rsidRDefault="00CE0AE5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Совместное пользование игрушками с другими детьми. </w:t>
      </w:r>
    </w:p>
    <w:p w:rsidR="00D41911" w:rsidRDefault="00CE0AE5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Участие в совместной игре с другими людьми. </w:t>
      </w:r>
    </w:p>
    <w:p w:rsidR="00D41911" w:rsidRDefault="00CE0AE5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Принятие ситуации разлуки с родителями во время посещения школы. </w:t>
      </w:r>
    </w:p>
    <w:p w:rsidR="00D41911" w:rsidRDefault="00CE0AE5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Умение занимать себя, играть самостоятельно. </w:t>
      </w:r>
    </w:p>
    <w:p w:rsidR="00D41911" w:rsidRDefault="00D41911">
      <w:pPr>
        <w:autoSpaceDE w:val="0"/>
        <w:adjustRightInd w:val="0"/>
        <w:spacing w:line="240" w:lineRule="auto"/>
        <w:ind w:firstLine="567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D41911" w:rsidRDefault="00CE0AE5">
      <w:pPr>
        <w:spacing w:line="36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>Тематическое планирование</w:t>
      </w:r>
    </w:p>
    <w:tbl>
      <w:tblPr>
        <w:tblW w:w="14785" w:type="dxa"/>
        <w:tblInd w:w="-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51"/>
        <w:gridCol w:w="2268"/>
        <w:gridCol w:w="1134"/>
        <w:gridCol w:w="4140"/>
        <w:gridCol w:w="3969"/>
        <w:gridCol w:w="2523"/>
      </w:tblGrid>
      <w:tr w:rsidR="00D41911">
        <w:trPr>
          <w:trHeight w:val="74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911" w:rsidRDefault="00CE0A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 п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/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911" w:rsidRDefault="00CE0A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911" w:rsidRDefault="00CE0A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Кол-во</w:t>
            </w:r>
          </w:p>
          <w:p w:rsidR="00D41911" w:rsidRDefault="00CE0A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час.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911" w:rsidRDefault="00CE0A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Деятельность учащихся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911" w:rsidRDefault="00CE0A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Формирование БУД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911" w:rsidRDefault="00CE0A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Формы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контроля</w:t>
            </w:r>
          </w:p>
        </w:tc>
      </w:tr>
      <w:tr w:rsidR="00D41911">
        <w:trPr>
          <w:trHeight w:val="74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911" w:rsidRDefault="00CE0A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911" w:rsidRDefault="00CE0A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Школа.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911" w:rsidRDefault="00CE0A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911" w:rsidRDefault="00CE0A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Узнавание (различение) помещений образовательной организации. Знание назначения помещений образовательной организации. Нахождение помещений образовательной организации. Знание профессий людей, работающих в образовательной </w:t>
            </w:r>
            <w:r>
              <w:rPr>
                <w:rFonts w:ascii="Times New Roman" w:hAnsi="Times New Roman"/>
                <w:sz w:val="28"/>
                <w:szCs w:val="28"/>
              </w:rPr>
              <w:t>организации. Соотнесение работника образовательной организации с его профессией. Узнавание (различение) участков школьной территории. Знание назначения участков школьной территории. Знание (соблюдение) правил поведения на территории образовательной организ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ации. Узнавание (различение) зон класса. Знание назначения зон класса. Знание (соблюдение) распорядка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школьного дня.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41911" w:rsidRDefault="00CE0A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Регулятивные УД:</w:t>
            </w:r>
          </w:p>
          <w:p w:rsidR="00D41911" w:rsidRDefault="00CE0A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-понимание учебной задачи;</w:t>
            </w:r>
          </w:p>
          <w:p w:rsidR="00D41911" w:rsidRDefault="00CE0A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выполнение заданий на уроках под руководством учителя;  </w:t>
            </w:r>
          </w:p>
          <w:p w:rsidR="00D41911" w:rsidRDefault="00CE0A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проверка работы по образцу;</w:t>
            </w:r>
          </w:p>
          <w:p w:rsidR="00D41911" w:rsidRDefault="00CE0A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оцен</w:t>
            </w:r>
            <w:r>
              <w:rPr>
                <w:rFonts w:ascii="Times New Roman" w:hAnsi="Times New Roman"/>
                <w:sz w:val="28"/>
                <w:szCs w:val="28"/>
              </w:rPr>
              <w:t>ивание своего отношения к работе.</w:t>
            </w:r>
          </w:p>
          <w:p w:rsidR="00D41911" w:rsidRDefault="00D4191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41911" w:rsidRDefault="00CE0A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Познавательные УД:</w:t>
            </w:r>
          </w:p>
          <w:p w:rsidR="00D41911" w:rsidRDefault="00CE0A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-ориентировка в пространстве;</w:t>
            </w:r>
          </w:p>
          <w:p w:rsidR="00D41911" w:rsidRDefault="00CE0A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-умение слушать и отвечать на простые вопросы учителя;</w:t>
            </w:r>
          </w:p>
          <w:p w:rsidR="00D41911" w:rsidRDefault="00CE0A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называть, характеризовать предметы по их основным свойствам (цвету, форме, размеру, материалу); находить сходство 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различие с помощью учителя;</w:t>
            </w:r>
          </w:p>
          <w:p w:rsidR="00D41911" w:rsidRDefault="00CE0A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группировать предметы на основе существенных признаков с помощью учителя;</w:t>
            </w:r>
          </w:p>
          <w:p w:rsidR="00D41911" w:rsidRDefault="00CE0A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- наблюдение природы и природных явлений.</w:t>
            </w:r>
          </w:p>
          <w:p w:rsidR="00D41911" w:rsidRDefault="00D419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41911" w:rsidRDefault="00CE0A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Коммуникативные УД:</w:t>
            </w:r>
          </w:p>
          <w:p w:rsidR="00D41911" w:rsidRDefault="00CE0A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попытки участвовать в диалоге на уроке;</w:t>
            </w:r>
          </w:p>
          <w:p w:rsidR="00D41911" w:rsidRDefault="00CE0A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-выражать своё отношение речью и другими комму</w:t>
            </w:r>
            <w:r>
              <w:rPr>
                <w:rFonts w:ascii="Times New Roman" w:hAnsi="Times New Roman"/>
                <w:sz w:val="28"/>
                <w:szCs w:val="28"/>
              </w:rPr>
              <w:t>никативными приёмами общения;</w:t>
            </w:r>
          </w:p>
          <w:p w:rsidR="00D41911" w:rsidRDefault="00CE0A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-оформлять свои мысли в устной речи</w:t>
            </w:r>
          </w:p>
          <w:p w:rsidR="00D41911" w:rsidRDefault="00CE0A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-соблюдать простейшие нормы речевого этикета;</w:t>
            </w:r>
          </w:p>
          <w:p w:rsidR="00D41911" w:rsidRDefault="00CE0A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-умение здороваться, прощаться;</w:t>
            </w:r>
          </w:p>
          <w:p w:rsidR="00D41911" w:rsidRDefault="00CE0A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слушать и понимать речь других.</w:t>
            </w:r>
          </w:p>
          <w:p w:rsidR="00D41911" w:rsidRDefault="00D419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41911" w:rsidRDefault="00CE0A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Личностные УД:</w:t>
            </w:r>
          </w:p>
          <w:p w:rsidR="00D41911" w:rsidRDefault="00CE0A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-принятие соответствующих возрасту ценностей и социальных роле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й; </w:t>
            </w:r>
          </w:p>
          <w:p w:rsidR="00D41911" w:rsidRDefault="00CE0A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-положительное отношение к окружающей действительности.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911" w:rsidRDefault="00CE0A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Ориентировка в классе. Передвижение по школе.</w:t>
            </w:r>
          </w:p>
          <w:p w:rsidR="00D41911" w:rsidRDefault="00CE0A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Показ школьных принадлежностей по просьбе учителя.</w:t>
            </w:r>
          </w:p>
        </w:tc>
      </w:tr>
      <w:tr w:rsidR="00D41911">
        <w:trPr>
          <w:trHeight w:val="74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911" w:rsidRDefault="00CE0A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911" w:rsidRDefault="00CE0A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Квартира, дом, двор.</w:t>
            </w:r>
          </w:p>
          <w:p w:rsidR="00D41911" w:rsidRDefault="00D4191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911" w:rsidRDefault="00CE0A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911" w:rsidRDefault="00CE0A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Узнавание (различение) частей дома (стена, крыша, окно, дверь, </w:t>
            </w:r>
            <w:r>
              <w:rPr>
                <w:rFonts w:ascii="Times New Roman" w:hAnsi="Times New Roman"/>
                <w:sz w:val="28"/>
                <w:szCs w:val="28"/>
              </w:rPr>
              <w:t>потолок, пол). Узнавание (различение) типов домов (одноэтажный (многоэтажный), каменный (деревянный), городской (сельский, дачный) дом. Узнавание (различение) мест общего пользования в доме (чердак, подвал, подъезд, лестничная площадка, лифт).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41911" w:rsidRDefault="00D4191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911" w:rsidRDefault="00CE0A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Показ предм</w:t>
            </w:r>
            <w:r>
              <w:rPr>
                <w:rFonts w:ascii="Times New Roman" w:hAnsi="Times New Roman"/>
                <w:sz w:val="28"/>
                <w:szCs w:val="28"/>
              </w:rPr>
              <w:t>етов  по инструкции учителя.</w:t>
            </w:r>
          </w:p>
          <w:p w:rsidR="00D41911" w:rsidRDefault="00CE0A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Понимают назначение предмета.</w:t>
            </w:r>
          </w:p>
        </w:tc>
      </w:tr>
      <w:tr w:rsidR="00D41911">
        <w:trPr>
          <w:trHeight w:val="74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911" w:rsidRDefault="00CE0A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911" w:rsidRDefault="00CE0A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Продукты питания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911" w:rsidRDefault="00CE0A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911" w:rsidRDefault="00CE0A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Знакомство детей с продуктами питания. Рассматривание наглядных пособий на тему «Напитки» «Мясные продукты» и т.д. Рассматривание, ощупывание муляжей овощей и фруктов. 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41911" w:rsidRDefault="00D4191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911" w:rsidRDefault="00CE0A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Закрепление знаний л продуктах питания.</w:t>
            </w:r>
          </w:p>
          <w:p w:rsidR="00D41911" w:rsidRDefault="00CE0A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Различение понятийовощи- фрукты; различение разных фруктов и овощей по внешнему виду, вкусу, цвету.</w:t>
            </w:r>
          </w:p>
        </w:tc>
      </w:tr>
      <w:tr w:rsidR="00D41911">
        <w:trPr>
          <w:trHeight w:val="74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911" w:rsidRDefault="00CE0A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911" w:rsidRDefault="00CE0A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Предметы быта.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911" w:rsidRDefault="00CE0A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911" w:rsidRDefault="00CE0A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Узнавание (различение) электробытовых приборов (телевизор, утюг, лампа, вентилятор,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обогреватель, микроволновая печь, тостер, блендер, электрический чайник, фен, кондиционер). Знание назначения электроприборов.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Знание правил техники безопасности при пользовании электробытовым прибором. Узнавание (различение) предметов мебели (стол, стул, </w:t>
            </w:r>
            <w:r>
              <w:rPr>
                <w:rFonts w:ascii="Times New Roman" w:hAnsi="Times New Roman"/>
                <w:sz w:val="28"/>
                <w:szCs w:val="28"/>
              </w:rPr>
              <w:t>диван, шкаф, полка, кресло, кровать, табурет, комод) и т.п. Знание назначения предметов мебели.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41911" w:rsidRDefault="00D4191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911" w:rsidRDefault="00CE0A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Показ предметов  по инструкции учителя.</w:t>
            </w:r>
          </w:p>
          <w:p w:rsidR="00D41911" w:rsidRDefault="00CE0A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Понимают назначение предмета.</w:t>
            </w:r>
          </w:p>
        </w:tc>
      </w:tr>
      <w:tr w:rsidR="00D41911">
        <w:trPr>
          <w:trHeight w:val="74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911" w:rsidRDefault="00CE0A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911" w:rsidRDefault="00CE0A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Населенный пункт.</w:t>
            </w:r>
          </w:p>
          <w:p w:rsidR="00D41911" w:rsidRDefault="00D4191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911" w:rsidRDefault="00CE0A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911" w:rsidRDefault="00CE0A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Узнавание (различение) элементов городской инфраструктуры, </w:t>
            </w:r>
            <w:r>
              <w:rPr>
                <w:rFonts w:ascii="Times New Roman" w:hAnsi="Times New Roman"/>
                <w:sz w:val="28"/>
                <w:szCs w:val="28"/>
              </w:rPr>
              <w:t>улицы (проспекты, переулки), площади, здания, парки. Узнавание (различение), назначение зданий: кафе, вокзал (аэропорт, железнодорожный, автовокзал, морской), службы помощи (банк, сберкасса, больница, поликлиника, парикмахерская, почта), магазин (супермарк</w:t>
            </w:r>
            <w:r>
              <w:rPr>
                <w:rFonts w:ascii="Times New Roman" w:hAnsi="Times New Roman"/>
                <w:sz w:val="28"/>
                <w:szCs w:val="28"/>
              </w:rPr>
              <w:t>ет, одежда, посуда, мебель, цветы, продукты), театр (кукольный, драматический), цирк, жилой дом. Узнавание (различение) профессий (врач, продавец, кассир, повар, строитель, парикмахер, почтальон, работник химчистки, работник банка). Знание особенностей дея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тельности людей разных профессий.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Знание (соблюдение) правил поведения в общественных местах.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41911" w:rsidRDefault="00D4191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911" w:rsidRDefault="00CE0A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Показ предметов по инструкции учителя («Покажи театр, автовокзал, банк и т.д.)</w:t>
            </w:r>
          </w:p>
          <w:p w:rsidR="00D41911" w:rsidRDefault="00D419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1911">
        <w:trPr>
          <w:trHeight w:val="74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911" w:rsidRDefault="00CE0A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911" w:rsidRDefault="00CE0A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Предметы и материалы, изготовленные человеком.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911" w:rsidRDefault="00CE0A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911" w:rsidRDefault="00CE0A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Узнавание предметов, </w:t>
            </w:r>
            <w:r>
              <w:rPr>
                <w:rFonts w:ascii="Times New Roman" w:hAnsi="Times New Roman"/>
                <w:sz w:val="28"/>
                <w:szCs w:val="28"/>
              </w:rPr>
              <w:t>изготовленных из бумаги (салфетка, коробка, газета, книга).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Знание свойств дерева (прочность, твердость, плавает в воде, дает тепло, когда горит). Узнавание предметов, изготовленных из дерева (стол, полка, деревянные игрушки, двери).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Узнавание предметов, и</w:t>
            </w:r>
            <w:r>
              <w:rPr>
                <w:rFonts w:ascii="Times New Roman" w:hAnsi="Times New Roman"/>
                <w:sz w:val="28"/>
                <w:szCs w:val="28"/>
              </w:rPr>
              <w:t>зготовленных из стекла (ваза, стакан, оконное стекло, очки).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Узнавание предметов, изготовленных из ткани (одежда, скатерть, штора, покрывала, постельное белье, обивка мебели).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41911" w:rsidRDefault="00D4191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911" w:rsidRDefault="00CE0A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Узнавание и показ предметов из понимание из чего сделан предмет.</w:t>
            </w:r>
          </w:p>
        </w:tc>
      </w:tr>
      <w:tr w:rsidR="00D41911">
        <w:trPr>
          <w:trHeight w:val="74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911" w:rsidRDefault="00CE0A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911" w:rsidRDefault="00CE0A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Транспорт.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911" w:rsidRDefault="00CE0A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911" w:rsidRDefault="00CE0A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Узнавание (различение) наземного транспорта (рельсовый, безрельсовый). Знание назначения наземного транспорта. Узнавание (различение) составных частей наземного транспортного средства. Узнавание (различение) воздушного транспорта. Знание назначения воздушн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ого транспорта. Узнавание (различение)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составных частей воздушного транспортного средства. Узнавание (различение) водного транспорта. Знание назначения водного транспорта. 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41911" w:rsidRDefault="00D4191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911" w:rsidRDefault="00CE0A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Показ разного вида транспорта по инструкции учителя.</w:t>
            </w:r>
          </w:p>
        </w:tc>
      </w:tr>
      <w:tr w:rsidR="00D41911">
        <w:trPr>
          <w:trHeight w:val="74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911" w:rsidRDefault="00D419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911" w:rsidRDefault="00CE0A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Страна.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911" w:rsidRDefault="00CE0A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911" w:rsidRDefault="00CE0A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Знание названия </w:t>
            </w:r>
            <w:r>
              <w:rPr>
                <w:rFonts w:ascii="Times New Roman" w:hAnsi="Times New Roman"/>
                <w:sz w:val="28"/>
                <w:szCs w:val="28"/>
              </w:rPr>
              <w:t>государства, в котором мы живем. Знание (узнавание) государственной символики (герб, флаг, гимн). Узнавание Президента Российской Федерации (на фото, видео). Знание государственных праздников. Знание названия столицы России. Знание (узнавание) основных дос</w:t>
            </w:r>
            <w:r>
              <w:rPr>
                <w:rFonts w:ascii="Times New Roman" w:hAnsi="Times New Roman"/>
                <w:sz w:val="28"/>
                <w:szCs w:val="28"/>
              </w:rPr>
              <w:t>топримечательностей столицы (Кремль, Красная площадь, Третьяковская Галерея, Большой театр) на фото, видео.</w:t>
            </w:r>
          </w:p>
          <w:p w:rsidR="00D41911" w:rsidRDefault="00CE0A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Знание названий городов России (Санкт-Петербург, Казань, Владивосток, Сочи). Знание достопримечательностей городов России. Знание прав 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обязанностей гражданина России. Знание (различение) документов, удостоверяющих личность гражданина России (паспорт, свидетельство о рождении). Знание некоторых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значимых исторических событий России. Знание выдающихся людей России.</w:t>
            </w:r>
          </w:p>
        </w:tc>
        <w:tc>
          <w:tcPr>
            <w:tcW w:w="396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41911" w:rsidRDefault="00D4191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911" w:rsidRDefault="00CE0A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Знать название страны, ст</w:t>
            </w:r>
            <w:r>
              <w:rPr>
                <w:rFonts w:ascii="Times New Roman" w:hAnsi="Times New Roman"/>
                <w:sz w:val="28"/>
                <w:szCs w:val="28"/>
              </w:rPr>
              <w:t>олицы, российской символики, государственных праздников, городов –героев и фамилии выдающихся людей.</w:t>
            </w:r>
          </w:p>
        </w:tc>
      </w:tr>
      <w:tr w:rsidR="00D41911">
        <w:trPr>
          <w:trHeight w:val="74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911" w:rsidRDefault="00D419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911" w:rsidRDefault="00CE0A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Традиции, обычаи.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911" w:rsidRDefault="00CE0A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911" w:rsidRDefault="00CE0A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Знание традиций и атрибутов праздников. Знание школьных традиций. Знание символики и атрибутов различных религий. Знание нравственных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традиций, принятых в различных религиях.</w:t>
            </w:r>
          </w:p>
        </w:tc>
        <w:tc>
          <w:tcPr>
            <w:tcW w:w="396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41911" w:rsidRDefault="00D4191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911" w:rsidRDefault="00CE0A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Знание и соблюдение традиций нашей страны.</w:t>
            </w:r>
          </w:p>
        </w:tc>
      </w:tr>
      <w:tr w:rsidR="00D41911">
        <w:trPr>
          <w:trHeight w:val="74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911" w:rsidRDefault="00D419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911" w:rsidRDefault="00CE0A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911" w:rsidRDefault="00CE0A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911" w:rsidRDefault="00D419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911" w:rsidRDefault="00D4191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911" w:rsidRDefault="00D419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41911" w:rsidRDefault="00D41911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41911" w:rsidRDefault="00D41911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41911" w:rsidRDefault="00D41911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D41911" w:rsidRDefault="00D41911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D41911" w:rsidRDefault="00D41911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D41911" w:rsidRDefault="00D41911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D41911" w:rsidRDefault="00D41911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D41911" w:rsidRDefault="00D41911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D41911" w:rsidRDefault="00D41911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DD7890" w:rsidRDefault="00DD7890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DD7890" w:rsidRDefault="00DD7890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D41911" w:rsidRDefault="00CE0AE5">
      <w:pPr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Календарно-тематическое планирование по предмету: «Окружающий и социальный мир»</w:t>
      </w:r>
    </w:p>
    <w:tbl>
      <w:tblPr>
        <w:tblW w:w="14728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3856"/>
        <w:gridCol w:w="1418"/>
        <w:gridCol w:w="992"/>
        <w:gridCol w:w="2693"/>
        <w:gridCol w:w="2544"/>
        <w:gridCol w:w="2506"/>
      </w:tblGrid>
      <w:tr w:rsidR="00D41911">
        <w:trPr>
          <w:trHeight w:val="1928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1911" w:rsidRDefault="00CE0AE5">
            <w:pPr>
              <w:spacing w:after="0"/>
              <w:jc w:val="center"/>
              <w:rPr>
                <w:rFonts w:ascii="Times New Roman" w:eastAsia="Segoe UI Symbol" w:hAnsi="Times New Roman"/>
                <w:b/>
                <w:sz w:val="28"/>
                <w:szCs w:val="28"/>
              </w:rPr>
            </w:pPr>
            <w:r>
              <w:rPr>
                <w:rFonts w:ascii="Times New Roman" w:eastAsia="Segoe UI Symbol" w:hAnsi="Times New Roman"/>
                <w:b/>
                <w:sz w:val="28"/>
                <w:szCs w:val="28"/>
              </w:rPr>
              <w:t>№</w:t>
            </w:r>
          </w:p>
          <w:p w:rsidR="00D41911" w:rsidRDefault="00CE0AE5">
            <w:pPr>
              <w:spacing w:after="0"/>
              <w:jc w:val="center"/>
              <w:rPr>
                <w:rFonts w:ascii="Times New Roman" w:eastAsia="Segoe UI Symbol" w:hAnsi="Times New Roman"/>
                <w:b/>
                <w:sz w:val="28"/>
                <w:szCs w:val="28"/>
              </w:rPr>
            </w:pPr>
            <w:r>
              <w:rPr>
                <w:rFonts w:ascii="Times New Roman" w:eastAsia="Segoe UI Symbol" w:hAnsi="Times New Roman"/>
                <w:b/>
                <w:sz w:val="28"/>
                <w:szCs w:val="28"/>
              </w:rPr>
              <w:t>п/п</w:t>
            </w:r>
          </w:p>
          <w:p w:rsidR="00D41911" w:rsidRDefault="00D41911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41911" w:rsidRDefault="00D41911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1911" w:rsidRDefault="00CE0AE5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Тема урока</w:t>
            </w:r>
          </w:p>
          <w:p w:rsidR="00D41911" w:rsidRDefault="00D41911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41911" w:rsidRDefault="00D41911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1911" w:rsidRDefault="00CE0AE5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Дата</w:t>
            </w:r>
          </w:p>
          <w:p w:rsidR="00D41911" w:rsidRDefault="00D41911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D41911" w:rsidRDefault="00D41911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41911" w:rsidRDefault="00CE0AE5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Кол-во</w:t>
            </w:r>
          </w:p>
          <w:p w:rsidR="00D41911" w:rsidRDefault="00CE0AE5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часов</w:t>
            </w:r>
          </w:p>
          <w:p w:rsidR="00D41911" w:rsidRDefault="00D41911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41911" w:rsidRDefault="00CE0AE5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Формируемые</w:t>
            </w:r>
          </w:p>
          <w:p w:rsidR="00D41911" w:rsidRDefault="00CE0AE5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представления</w:t>
            </w:r>
          </w:p>
          <w:p w:rsidR="00D41911" w:rsidRDefault="00D41911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41911" w:rsidRDefault="00CE0AE5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Материалы</w:t>
            </w:r>
          </w:p>
          <w:p w:rsidR="00D41911" w:rsidRDefault="00CE0AE5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и оборудование</w:t>
            </w:r>
          </w:p>
          <w:p w:rsidR="00D41911" w:rsidRDefault="00D41911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D41911" w:rsidRDefault="00D41911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1911" w:rsidRDefault="00CE0AE5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Содержание, виды деятельности</w:t>
            </w:r>
          </w:p>
          <w:p w:rsidR="00D41911" w:rsidRDefault="00D41911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D41911" w:rsidRDefault="00D41911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D41911" w:rsidRDefault="00D41911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</w:tc>
      </w:tr>
      <w:tr w:rsidR="00D41911">
        <w:trPr>
          <w:trHeight w:val="499"/>
        </w:trPr>
        <w:tc>
          <w:tcPr>
            <w:tcW w:w="1472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1911" w:rsidRDefault="00CE0AE5">
            <w:pPr>
              <w:spacing w:after="16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1 четверть -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32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ч.</w:t>
            </w:r>
          </w:p>
        </w:tc>
      </w:tr>
      <w:tr w:rsidR="00D41911">
        <w:trPr>
          <w:trHeight w:val="68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1911" w:rsidRDefault="00CE0AE5">
            <w:pPr>
              <w:spacing w:after="0"/>
              <w:rPr>
                <w:rFonts w:ascii="Times New Roman" w:eastAsia="Segoe UI Symbol" w:hAnsi="Times New Roman"/>
                <w:sz w:val="28"/>
                <w:szCs w:val="28"/>
              </w:rPr>
            </w:pPr>
            <w:r>
              <w:rPr>
                <w:rFonts w:ascii="Times New Roman" w:eastAsia="Segoe UI Symbol" w:hAnsi="Times New Roman"/>
                <w:sz w:val="28"/>
                <w:szCs w:val="28"/>
              </w:rPr>
              <w:t>1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1911" w:rsidRDefault="00CE0AE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«Я ученик». Адаптационный период.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1911" w:rsidRDefault="00D41911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Сформировать представления первоклассника о новой социальной ситуации (показать различие: школьник - не школьник).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Демонстрационный материал.</w:t>
            </w:r>
          </w:p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Раздаточный материал.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- Ознакомительная беседа.</w:t>
            </w:r>
          </w:p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- Рассматривание картинок.</w:t>
            </w:r>
          </w:p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-Выполнение заданий по инструкции учителя</w:t>
            </w:r>
          </w:p>
        </w:tc>
      </w:tr>
      <w:tr w:rsidR="00D41911">
        <w:trPr>
          <w:trHeight w:val="68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1911" w:rsidRDefault="00CE0AE5">
            <w:pPr>
              <w:spacing w:after="0"/>
              <w:rPr>
                <w:rFonts w:ascii="Times New Roman" w:eastAsia="Segoe UI Symbol" w:hAnsi="Times New Roman"/>
                <w:sz w:val="28"/>
                <w:szCs w:val="28"/>
              </w:rPr>
            </w:pPr>
            <w:r>
              <w:rPr>
                <w:rFonts w:ascii="Times New Roman" w:eastAsia="Segoe UI Symbol" w:hAnsi="Times New Roman"/>
                <w:sz w:val="28"/>
                <w:szCs w:val="28"/>
              </w:rPr>
              <w:t>2-3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1911" w:rsidRDefault="00CE0AE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Школа. Школьное здание.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1911" w:rsidRDefault="00D41911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Сформировать правила поведения в школе(не кричать, не бегать, ходить шагом, не </w:t>
            </w:r>
            <w:r>
              <w:rPr>
                <w:rFonts w:ascii="Times New Roman" w:hAnsi="Times New Roman"/>
                <w:sz w:val="28"/>
                <w:szCs w:val="28"/>
              </w:rPr>
              <w:t>толкаться.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Демонстрационный материал.</w:t>
            </w:r>
          </w:p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Раздаточный материал.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-Ознакомительная беседа, экскурсия по школе. Беседа о правилах поведения в школе.</w:t>
            </w:r>
          </w:p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-Установление контакта. Дидактическая игра «Иди ко мне».</w:t>
            </w:r>
          </w:p>
          <w:p w:rsidR="00D41911" w:rsidRDefault="00D41911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D41911">
        <w:trPr>
          <w:trHeight w:val="68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1911" w:rsidRDefault="00CE0AE5">
            <w:pPr>
              <w:spacing w:after="0"/>
              <w:rPr>
                <w:rFonts w:ascii="Times New Roman" w:eastAsia="Segoe UI Symbol" w:hAnsi="Times New Roman"/>
                <w:sz w:val="28"/>
                <w:szCs w:val="28"/>
              </w:rPr>
            </w:pPr>
            <w:r>
              <w:rPr>
                <w:rFonts w:ascii="Times New Roman" w:eastAsia="Segoe UI Symbol" w:hAnsi="Times New Roman"/>
                <w:sz w:val="28"/>
                <w:szCs w:val="28"/>
              </w:rPr>
              <w:t>4-5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1911" w:rsidRDefault="00CE0AE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Классная комната.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1911" w:rsidRDefault="00D41911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Знакомства с классной </w:t>
            </w:r>
            <w:r>
              <w:rPr>
                <w:rFonts w:ascii="Times New Roman" w:hAnsi="Times New Roman"/>
                <w:sz w:val="28"/>
                <w:szCs w:val="28"/>
              </w:rPr>
              <w:t>комнатой.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Демонстрационный материал.</w:t>
            </w:r>
          </w:p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Раздаточный материал.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-Беседа о правилах поведения в класс.</w:t>
            </w:r>
          </w:p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-Выполнение практического задания.</w:t>
            </w:r>
          </w:p>
        </w:tc>
      </w:tr>
      <w:tr w:rsidR="00D41911">
        <w:trPr>
          <w:trHeight w:val="68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1911" w:rsidRDefault="00CE0AE5">
            <w:pPr>
              <w:spacing w:after="0"/>
              <w:rPr>
                <w:rFonts w:ascii="Times New Roman" w:eastAsia="Segoe UI Symbol" w:hAnsi="Times New Roman"/>
                <w:sz w:val="28"/>
                <w:szCs w:val="28"/>
              </w:rPr>
            </w:pPr>
            <w:r>
              <w:rPr>
                <w:rFonts w:ascii="Times New Roman" w:eastAsia="Segoe UI Symbol" w:hAnsi="Times New Roman"/>
                <w:sz w:val="28"/>
                <w:szCs w:val="28"/>
              </w:rPr>
              <w:lastRenderedPageBreak/>
              <w:t>6-7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1911" w:rsidRDefault="00CE0AE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Учебные вещи и их назначение.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1911" w:rsidRDefault="00D41911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Ученик, учитель</w:t>
            </w:r>
          </w:p>
          <w:p w:rsidR="00D41911" w:rsidRDefault="00CE0AE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сформировать знания.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Демонстрационный материал.</w:t>
            </w:r>
          </w:p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Раздаточный материал.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-Беседа.</w:t>
            </w:r>
          </w:p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-Работа с картинками.</w:t>
            </w:r>
          </w:p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-Выполнение практического задания.</w:t>
            </w:r>
          </w:p>
        </w:tc>
      </w:tr>
      <w:tr w:rsidR="00D41911">
        <w:trPr>
          <w:trHeight w:val="68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1911" w:rsidRDefault="00CE0AE5">
            <w:pPr>
              <w:spacing w:after="0"/>
              <w:rPr>
                <w:rFonts w:ascii="Times New Roman" w:eastAsia="Segoe UI Symbol" w:hAnsi="Times New Roman"/>
                <w:sz w:val="28"/>
                <w:szCs w:val="28"/>
              </w:rPr>
            </w:pPr>
            <w:r>
              <w:rPr>
                <w:rFonts w:ascii="Times New Roman" w:eastAsia="Segoe UI Symbol" w:hAnsi="Times New Roman"/>
                <w:sz w:val="28"/>
                <w:szCs w:val="28"/>
              </w:rPr>
              <w:t>8-9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1911" w:rsidRDefault="00CE0AE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Профессия –учитель.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1911" w:rsidRDefault="00D41911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Знание профессий людей, работающих в образовательной организации. Соотнесение работника образовательной организации с его профессией.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41911" w:rsidRDefault="00D41911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Беседа.</w:t>
            </w:r>
          </w:p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-Работа с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картинками.</w:t>
            </w:r>
          </w:p>
        </w:tc>
      </w:tr>
      <w:tr w:rsidR="00D41911">
        <w:trPr>
          <w:trHeight w:val="68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1911" w:rsidRDefault="00CE0AE5">
            <w:pPr>
              <w:spacing w:after="0"/>
              <w:rPr>
                <w:rFonts w:ascii="Times New Roman" w:eastAsia="Segoe UI Symbol" w:hAnsi="Times New Roman"/>
                <w:sz w:val="28"/>
                <w:szCs w:val="28"/>
              </w:rPr>
            </w:pPr>
            <w:r>
              <w:rPr>
                <w:rFonts w:ascii="Times New Roman" w:eastAsia="Segoe UI Symbol" w:hAnsi="Times New Roman"/>
                <w:sz w:val="28"/>
                <w:szCs w:val="28"/>
              </w:rPr>
              <w:t>10-12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1911" w:rsidRDefault="00CE0AE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Мой дом. Узнавание (различение) частей дома (стена, крыша, окно, дверь, потолок, пол). </w:t>
            </w:r>
          </w:p>
          <w:p w:rsidR="00D41911" w:rsidRDefault="00D4191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D41911" w:rsidRDefault="00CE0AE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Узнавание (различение) типов домов (одноэтажный (многоэтажный), каменный (деревянный), городской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(сельский, дачный) дом.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1911" w:rsidRDefault="00D41911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3</w:t>
            </w:r>
          </w:p>
          <w:p w:rsidR="00D41911" w:rsidRDefault="00D41911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D41911" w:rsidRDefault="00D41911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D41911" w:rsidRDefault="00CE0AE5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Знать свой адрес. Тип постройки. Называть комнаты и части дома.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Демонстрационный материал.</w:t>
            </w:r>
          </w:p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Раздаточный материал.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Закрепление правил поведения.</w:t>
            </w:r>
          </w:p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Рассматривание иллюстраций.</w:t>
            </w:r>
          </w:p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Работа с картинками.</w:t>
            </w:r>
          </w:p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Выполнение практического задания.</w:t>
            </w:r>
          </w:p>
        </w:tc>
      </w:tr>
      <w:tr w:rsidR="00D41911">
        <w:trPr>
          <w:trHeight w:val="68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1911" w:rsidRDefault="00CE0AE5">
            <w:pPr>
              <w:spacing w:after="0"/>
              <w:rPr>
                <w:rFonts w:ascii="Times New Roman" w:eastAsia="Segoe UI Symbol" w:hAnsi="Times New Roman"/>
                <w:sz w:val="28"/>
                <w:szCs w:val="28"/>
              </w:rPr>
            </w:pPr>
            <w:r>
              <w:rPr>
                <w:rFonts w:ascii="Times New Roman" w:eastAsia="Segoe UI Symbol" w:hAnsi="Times New Roman"/>
                <w:sz w:val="28"/>
                <w:szCs w:val="28"/>
              </w:rPr>
              <w:t>13-15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1911" w:rsidRDefault="00CE0AE5">
            <w:pPr>
              <w:spacing w:after="0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Знание (соблюдение) </w:t>
            </w:r>
            <w:r>
              <w:rPr>
                <w:rFonts w:ascii="Times New Roman" w:hAnsi="Times New Roman"/>
                <w:sz w:val="28"/>
                <w:szCs w:val="28"/>
              </w:rPr>
              <w:t>правил безопасности и поведения во дворе и дома.</w:t>
            </w:r>
            <w:r>
              <w:t xml:space="preserve"> </w:t>
            </w:r>
          </w:p>
          <w:p w:rsidR="00D41911" w:rsidRDefault="00D41911">
            <w:pPr>
              <w:spacing w:after="0"/>
            </w:pPr>
          </w:p>
          <w:p w:rsidR="00D41911" w:rsidRDefault="00CE0AE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Знание (соблюдение) правил безопасности и поведения во время аварийной ситуации в доме.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1911" w:rsidRDefault="00D41911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3</w:t>
            </w:r>
          </w:p>
          <w:p w:rsidR="00D41911" w:rsidRDefault="00D41911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D41911" w:rsidRDefault="00D41911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D41911" w:rsidRDefault="00D41911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Сформировать правила поведения в общественных местах не мешать другим людям; соблюдать правила поведения в </w:t>
            </w:r>
            <w:r>
              <w:rPr>
                <w:rFonts w:ascii="Times New Roman" w:hAnsi="Times New Roman"/>
                <w:sz w:val="28"/>
                <w:szCs w:val="28"/>
              </w:rPr>
              <w:t>школе, на уроке.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Демонстрационный материал.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Закрепление правил поведения.</w:t>
            </w:r>
          </w:p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Рассматривание иллюстраций.</w:t>
            </w:r>
          </w:p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Работа с картинками.</w:t>
            </w:r>
          </w:p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Выполнение практического задания.</w:t>
            </w:r>
          </w:p>
        </w:tc>
      </w:tr>
      <w:tr w:rsidR="00D41911">
        <w:trPr>
          <w:trHeight w:val="68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1911" w:rsidRDefault="00CE0AE5">
            <w:pPr>
              <w:spacing w:after="0"/>
              <w:rPr>
                <w:rFonts w:ascii="Times New Roman" w:eastAsia="Segoe UI Symbol" w:hAnsi="Times New Roman"/>
                <w:sz w:val="28"/>
                <w:szCs w:val="28"/>
              </w:rPr>
            </w:pPr>
            <w:r>
              <w:rPr>
                <w:rFonts w:ascii="Times New Roman" w:eastAsia="Segoe UI Symbol" w:hAnsi="Times New Roman"/>
                <w:sz w:val="28"/>
                <w:szCs w:val="28"/>
              </w:rPr>
              <w:t>16-18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1911" w:rsidRDefault="00CE0AE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Узнавание (различение) предметов посуды: тарелка, стакан, кружка, ложка, вилка, нож, </w:t>
            </w:r>
            <w:r>
              <w:rPr>
                <w:rFonts w:ascii="Times New Roman" w:hAnsi="Times New Roman"/>
                <w:sz w:val="28"/>
                <w:szCs w:val="28"/>
              </w:rPr>
              <w:t>кастрюля, сковорода, чайник, половник.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1911" w:rsidRDefault="00D41911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Сформировать понятия о предметах посуды.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Демонстрационный материал.</w:t>
            </w:r>
          </w:p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Раздаточный материал.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Закрепления знаний детей о предметах для еды.</w:t>
            </w:r>
          </w:p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Рассматривание иллюстрации.</w:t>
            </w:r>
          </w:p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Выполнения задания по инструкции учителя,</w:t>
            </w:r>
          </w:p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Тренировочные упражнения</w:t>
            </w:r>
          </w:p>
        </w:tc>
      </w:tr>
      <w:tr w:rsidR="00D41911">
        <w:trPr>
          <w:trHeight w:val="685"/>
        </w:trPr>
        <w:tc>
          <w:tcPr>
            <w:tcW w:w="1472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1911" w:rsidRDefault="00CE0AE5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2 четверть-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32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ч.</w:t>
            </w:r>
          </w:p>
        </w:tc>
      </w:tr>
      <w:tr w:rsidR="00D41911">
        <w:trPr>
          <w:trHeight w:val="68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1911" w:rsidRDefault="00CE0AE5">
            <w:pPr>
              <w:spacing w:after="0"/>
              <w:rPr>
                <w:rFonts w:ascii="Times New Roman" w:eastAsia="Segoe UI Symbol" w:hAnsi="Times New Roman"/>
                <w:sz w:val="28"/>
                <w:szCs w:val="28"/>
              </w:rPr>
            </w:pPr>
            <w:r>
              <w:rPr>
                <w:rFonts w:ascii="Times New Roman" w:eastAsia="Segoe UI Symbol" w:hAnsi="Times New Roman"/>
                <w:sz w:val="28"/>
                <w:szCs w:val="28"/>
              </w:rPr>
              <w:t>1-3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1911" w:rsidRDefault="00CE0AE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Узнавание (различение) аудио, видеотехники и средства связи (телефон, компьютер, планшет,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магнитофон, плеер, видеоплеер). </w:t>
            </w:r>
          </w:p>
          <w:p w:rsidR="00D41911" w:rsidRDefault="00D4191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D41911" w:rsidRDefault="00CE0AE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Знание назначения технического устройства (сотовый телефон, планшет, видеоплеер).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1911" w:rsidRDefault="00D41911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  <w:p w:rsidR="00D41911" w:rsidRDefault="00D41911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D41911" w:rsidRDefault="00D41911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D41911" w:rsidRDefault="00D41911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D41911" w:rsidRDefault="00D41911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D41911" w:rsidRDefault="00CE0AE5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41911" w:rsidRDefault="00D4191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Демонстрационный материал.</w:t>
            </w:r>
          </w:p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Раздаточный материал.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Закрепления знаний детей о предметах.</w:t>
            </w:r>
          </w:p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Рассматривание иллюстрации.</w:t>
            </w:r>
          </w:p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Выполнения задания по инструкции учителя</w:t>
            </w:r>
          </w:p>
        </w:tc>
      </w:tr>
      <w:tr w:rsidR="00D41911">
        <w:trPr>
          <w:trHeight w:val="68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1911" w:rsidRDefault="00CE0AE5">
            <w:pPr>
              <w:spacing w:after="0"/>
              <w:rPr>
                <w:rFonts w:ascii="Times New Roman" w:eastAsia="Segoe UI Symbol" w:hAnsi="Times New Roman"/>
                <w:sz w:val="28"/>
                <w:szCs w:val="28"/>
              </w:rPr>
            </w:pPr>
            <w:r>
              <w:rPr>
                <w:rFonts w:ascii="Times New Roman" w:eastAsia="Segoe UI Symbol" w:hAnsi="Times New Roman"/>
                <w:sz w:val="28"/>
                <w:szCs w:val="28"/>
              </w:rPr>
              <w:lastRenderedPageBreak/>
              <w:t>4-5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1911" w:rsidRDefault="00CE0AE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Узнавание (различение) напитков (вода, чай, сок, какао, лимонад, компот, квас, кофе) по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внешнему виду, на вкус.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1911" w:rsidRDefault="00D41911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Сформировать представления о напитках.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Демонстрационный материал.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Ознакомительная беседа. </w:t>
            </w:r>
          </w:p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Рассматривание картинок.</w:t>
            </w:r>
          </w:p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Выполнение заданий по инструкции учителя</w:t>
            </w:r>
          </w:p>
        </w:tc>
      </w:tr>
      <w:tr w:rsidR="00D41911">
        <w:trPr>
          <w:trHeight w:val="68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1911" w:rsidRDefault="00CE0AE5">
            <w:pPr>
              <w:spacing w:after="0"/>
              <w:rPr>
                <w:rFonts w:ascii="Times New Roman" w:eastAsia="Segoe UI Symbol" w:hAnsi="Times New Roman"/>
                <w:sz w:val="28"/>
                <w:szCs w:val="28"/>
              </w:rPr>
            </w:pPr>
            <w:r>
              <w:rPr>
                <w:rFonts w:ascii="Times New Roman" w:eastAsia="Segoe UI Symbol" w:hAnsi="Times New Roman"/>
                <w:sz w:val="28"/>
                <w:szCs w:val="28"/>
              </w:rPr>
              <w:t>6-7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1911" w:rsidRDefault="00CE0AE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Узнавание (различение) молочных продуктов (молоко, йогурт, творог, сметана, кефир, масло, мороженое) по внешнему виду, на вкус. </w:t>
            </w:r>
          </w:p>
          <w:p w:rsidR="00D41911" w:rsidRDefault="00D4191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D41911" w:rsidRDefault="00CE0AE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Узнавание упаковок с молочным продуктом. Знание правил хранения молочных продуктов.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1911" w:rsidRDefault="00D41911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  <w:p w:rsidR="00D41911" w:rsidRDefault="00D41911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D41911" w:rsidRDefault="00D41911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D41911" w:rsidRDefault="00D41911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D41911" w:rsidRDefault="00CE0AE5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Сформировать представления о </w:t>
            </w:r>
            <w:r>
              <w:rPr>
                <w:rFonts w:ascii="Times New Roman" w:hAnsi="Times New Roman"/>
                <w:sz w:val="28"/>
                <w:szCs w:val="28"/>
              </w:rPr>
              <w:t>молочных продуктах, правилах их употребления и хранения.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Демонстрационный материал.</w:t>
            </w:r>
          </w:p>
          <w:p w:rsidR="00D41911" w:rsidRDefault="00D41911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Ознакомительная беседа. </w:t>
            </w:r>
          </w:p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Рассматривание картинок.</w:t>
            </w:r>
          </w:p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Выполнение заданий по инструкции учителя</w:t>
            </w:r>
          </w:p>
        </w:tc>
      </w:tr>
      <w:tr w:rsidR="00D41911">
        <w:trPr>
          <w:trHeight w:val="68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1911" w:rsidRDefault="00CE0AE5">
            <w:pPr>
              <w:spacing w:after="0"/>
              <w:rPr>
                <w:rFonts w:ascii="Times New Roman" w:eastAsia="Segoe UI Symbol" w:hAnsi="Times New Roman"/>
                <w:sz w:val="28"/>
                <w:szCs w:val="28"/>
              </w:rPr>
            </w:pPr>
            <w:r>
              <w:rPr>
                <w:rFonts w:ascii="Times New Roman" w:eastAsia="Segoe UI Symbol" w:hAnsi="Times New Roman"/>
                <w:sz w:val="28"/>
                <w:szCs w:val="28"/>
              </w:rPr>
              <w:t>8-9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1911" w:rsidRDefault="00CE0AE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Узнавание (различение) мясных продуктов: готовых к употреблению (колбаса,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ветчина), требующих обработки (приготовления) (мясо (свинина, говядина, баранина, птица), сосиска, сарделька, котлета, фарш). </w:t>
            </w:r>
          </w:p>
          <w:p w:rsidR="00D41911" w:rsidRDefault="00D4191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D41911" w:rsidRDefault="00CE0AE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Знакомство со способами обработки (приготовления) мясн</w:t>
            </w:r>
            <w:r>
              <w:rPr>
                <w:rFonts w:ascii="Times New Roman" w:hAnsi="Times New Roman"/>
                <w:sz w:val="28"/>
                <w:szCs w:val="28"/>
              </w:rPr>
              <w:t>ых продуктов.</w:t>
            </w:r>
          </w:p>
          <w:p w:rsidR="00D41911" w:rsidRDefault="00D4191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1911" w:rsidRDefault="00D41911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  <w:p w:rsidR="00D41911" w:rsidRDefault="00D41911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D41911" w:rsidRDefault="00D41911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D41911" w:rsidRDefault="00D41911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D41911" w:rsidRDefault="00D41911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D41911" w:rsidRDefault="00D41911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D41911" w:rsidRDefault="00CE0AE5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Сформировать представления о мясных продуктах,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способы хранения и обработки.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Демонстрационный материал.</w:t>
            </w:r>
          </w:p>
          <w:p w:rsidR="00D41911" w:rsidRDefault="00D41911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Ознакомительная беседа.</w:t>
            </w:r>
          </w:p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Рассматривание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картинок.</w:t>
            </w:r>
          </w:p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Выполнение заданий по инструкции учителя.</w:t>
            </w:r>
          </w:p>
        </w:tc>
      </w:tr>
      <w:tr w:rsidR="00D41911">
        <w:trPr>
          <w:trHeight w:val="68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1911" w:rsidRDefault="00CE0AE5">
            <w:pPr>
              <w:spacing w:after="0"/>
              <w:rPr>
                <w:rFonts w:ascii="Times New Roman" w:eastAsia="Segoe UI Symbol" w:hAnsi="Times New Roman"/>
                <w:sz w:val="28"/>
                <w:szCs w:val="28"/>
              </w:rPr>
            </w:pPr>
            <w:r>
              <w:rPr>
                <w:rFonts w:ascii="Times New Roman" w:eastAsia="Segoe UI Symbol" w:hAnsi="Times New Roman"/>
                <w:sz w:val="28"/>
                <w:szCs w:val="28"/>
              </w:rPr>
              <w:lastRenderedPageBreak/>
              <w:t>10-11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1911" w:rsidRDefault="00CE0AE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Узнавание (различение) рыбных продуктов: готовых к употреблению (крабовые палочки, консервы, рыба (копченая, соленая, вяленая), требующих обработки (приготовления), рыбная котлета, рыбный фарш. </w:t>
            </w:r>
          </w:p>
          <w:p w:rsidR="00D41911" w:rsidRDefault="00D4191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D41911" w:rsidRDefault="00CE0AE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Знакомство со способами обработки (приготовления) рыбных про</w:t>
            </w:r>
            <w:r>
              <w:rPr>
                <w:rFonts w:ascii="Times New Roman" w:hAnsi="Times New Roman"/>
                <w:sz w:val="28"/>
                <w:szCs w:val="28"/>
              </w:rPr>
              <w:t>дуктов.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1911" w:rsidRDefault="00D41911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  <w:p w:rsidR="00D41911" w:rsidRDefault="00D41911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D41911" w:rsidRDefault="00D41911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D41911" w:rsidRDefault="00D41911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D41911" w:rsidRDefault="00D41911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D41911" w:rsidRDefault="00D41911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D41911" w:rsidRDefault="00CE0AE5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Сформировать представления о рыбных продуктах.</w:t>
            </w:r>
          </w:p>
          <w:p w:rsidR="00D41911" w:rsidRDefault="00D4191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D41911" w:rsidRDefault="00CE0AE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Сформировать представления о хранении и приготовлении.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Демонстрационный материал.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Ознакомительная беседа.</w:t>
            </w:r>
          </w:p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Рассматривание картинок.</w:t>
            </w:r>
          </w:p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Выполнение заданий по инструкции учителя</w:t>
            </w:r>
          </w:p>
        </w:tc>
      </w:tr>
      <w:tr w:rsidR="00D41911">
        <w:trPr>
          <w:trHeight w:val="68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1911" w:rsidRDefault="00CE0AE5">
            <w:pPr>
              <w:spacing w:after="0"/>
              <w:rPr>
                <w:rFonts w:ascii="Times New Roman" w:eastAsia="Segoe UI Symbol" w:hAnsi="Times New Roman"/>
                <w:sz w:val="28"/>
                <w:szCs w:val="28"/>
              </w:rPr>
            </w:pPr>
            <w:r>
              <w:rPr>
                <w:rFonts w:ascii="Times New Roman" w:eastAsia="Segoe UI Symbol" w:hAnsi="Times New Roman"/>
                <w:sz w:val="28"/>
                <w:szCs w:val="28"/>
              </w:rPr>
              <w:t>12-13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1911" w:rsidRDefault="00CE0AE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Узнавание </w:t>
            </w:r>
            <w:r>
              <w:rPr>
                <w:rFonts w:ascii="Times New Roman" w:hAnsi="Times New Roman"/>
                <w:sz w:val="28"/>
                <w:szCs w:val="28"/>
              </w:rPr>
              <w:t>(различение) муки и мучных изделий.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Знакомство со способами обработки (приготовления) мучных изделий. Знание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правил хранения мучных изделий.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1911" w:rsidRDefault="00D41911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Сформировать представления о мучных изделиях.</w:t>
            </w:r>
          </w:p>
          <w:p w:rsidR="00D41911" w:rsidRDefault="00D4191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D41911" w:rsidRDefault="00CE0AE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Сформировать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представления о хранении и приготовлении.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Демонстрационный материал.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Ознакомительная беседа.</w:t>
            </w:r>
          </w:p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Рассматривание картинок.</w:t>
            </w:r>
          </w:p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Выполнение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заданий по инструкции учителя</w:t>
            </w:r>
          </w:p>
        </w:tc>
      </w:tr>
      <w:tr w:rsidR="00D41911">
        <w:trPr>
          <w:trHeight w:val="68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1911" w:rsidRDefault="00CE0AE5">
            <w:pPr>
              <w:spacing w:after="0"/>
              <w:rPr>
                <w:rFonts w:ascii="Times New Roman" w:eastAsia="Segoe UI Symbol" w:hAnsi="Times New Roman"/>
                <w:sz w:val="28"/>
                <w:szCs w:val="28"/>
              </w:rPr>
            </w:pPr>
            <w:r>
              <w:rPr>
                <w:rFonts w:ascii="Times New Roman" w:eastAsia="Segoe UI Symbol" w:hAnsi="Times New Roman"/>
                <w:sz w:val="28"/>
                <w:szCs w:val="28"/>
              </w:rPr>
              <w:lastRenderedPageBreak/>
              <w:t>14-15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1911" w:rsidRDefault="00CE0AE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Узнавание (различение) круп и бобовых: готовых к употреблению (консервированная фасоль, кукуруза, горошек, свежий горох), требующих обработки (приготовления) (греча, рис, пшено, крупы, бобовые). </w:t>
            </w:r>
          </w:p>
          <w:p w:rsidR="00D41911" w:rsidRDefault="00D4191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D41911" w:rsidRDefault="00CE0AE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Знакомство со способами обработки (приготовления) круп и бо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бовых. </w:t>
            </w:r>
          </w:p>
          <w:p w:rsidR="00D41911" w:rsidRDefault="00D4191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D41911" w:rsidRDefault="00CE0AE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Знание правил хранения круп и бобовых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1911" w:rsidRDefault="00D41911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  <w:p w:rsidR="00D41911" w:rsidRDefault="00D41911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D41911" w:rsidRDefault="00D41911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D41911" w:rsidRDefault="00D41911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D41911" w:rsidRDefault="00D41911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D41911" w:rsidRDefault="00D41911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D41911" w:rsidRDefault="00D41911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D41911" w:rsidRDefault="00D41911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D41911" w:rsidRDefault="00D41911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D41911" w:rsidRDefault="00D41911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  <w:p w:rsidR="00D41911" w:rsidRDefault="00D41911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D41911" w:rsidRDefault="00CE0AE5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Сформировать представления о крупах и бобах.</w:t>
            </w:r>
          </w:p>
          <w:p w:rsidR="00D41911" w:rsidRDefault="00D4191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D41911" w:rsidRDefault="00CE0AE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Сформировать представления о хранении и приготовлении.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Демонстрационный материал.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Ознакомительная беседа.</w:t>
            </w:r>
          </w:p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Рассматривание картинок.</w:t>
            </w:r>
          </w:p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Выполнение зада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ний по инструкции учителя</w:t>
            </w:r>
          </w:p>
        </w:tc>
      </w:tr>
      <w:tr w:rsidR="00D41911">
        <w:trPr>
          <w:trHeight w:val="685"/>
        </w:trPr>
        <w:tc>
          <w:tcPr>
            <w:tcW w:w="1472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1911" w:rsidRDefault="00CE0AE5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3 четверть-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41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ч.</w:t>
            </w:r>
          </w:p>
        </w:tc>
      </w:tr>
      <w:tr w:rsidR="00D41911">
        <w:trPr>
          <w:trHeight w:val="68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1911" w:rsidRDefault="00CE0AE5">
            <w:pPr>
              <w:spacing w:after="0"/>
              <w:rPr>
                <w:rFonts w:ascii="Times New Roman" w:eastAsia="Segoe UI Symbol" w:hAnsi="Times New Roman"/>
                <w:sz w:val="28"/>
                <w:szCs w:val="28"/>
              </w:rPr>
            </w:pPr>
            <w:r>
              <w:rPr>
                <w:rFonts w:ascii="Times New Roman" w:eastAsia="Segoe UI Symbol" w:hAnsi="Times New Roman"/>
                <w:sz w:val="28"/>
                <w:szCs w:val="28"/>
              </w:rPr>
              <w:t>1-2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1911" w:rsidRDefault="00CE0AE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Узнавание (различение) кондитерских изделий (торт, печенье, пирожное, конфета, шоколад). </w:t>
            </w:r>
          </w:p>
          <w:p w:rsidR="00D41911" w:rsidRDefault="00CE0AE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Знание правил хранения кондитерских изделий.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1911" w:rsidRDefault="00D41911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3</w:t>
            </w:r>
          </w:p>
          <w:p w:rsidR="00D41911" w:rsidRDefault="00D41911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D41911" w:rsidRDefault="00D41911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D41911" w:rsidRDefault="00CE0AE5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Сформировать представление о кондитерских изделиях.</w:t>
            </w:r>
          </w:p>
          <w:p w:rsidR="00D41911" w:rsidRDefault="00D4191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D41911" w:rsidRDefault="00CE0AE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Сформировать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представления 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хранении и приготовлении.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Демонстрационный материал.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Ознакомительная беседа.</w:t>
            </w:r>
          </w:p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Рассматривание картинок.</w:t>
            </w:r>
          </w:p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Выполнение заданий по инструкции учителя</w:t>
            </w:r>
          </w:p>
        </w:tc>
      </w:tr>
      <w:tr w:rsidR="00D41911">
        <w:trPr>
          <w:trHeight w:val="68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1911" w:rsidRDefault="00CE0AE5">
            <w:pPr>
              <w:spacing w:after="0"/>
              <w:rPr>
                <w:rFonts w:ascii="Times New Roman" w:eastAsia="Segoe UI Symbol" w:hAnsi="Times New Roman"/>
                <w:sz w:val="28"/>
                <w:szCs w:val="28"/>
              </w:rPr>
            </w:pPr>
            <w:r>
              <w:rPr>
                <w:rFonts w:ascii="Times New Roman" w:eastAsia="Segoe UI Symbol" w:hAnsi="Times New Roman"/>
                <w:sz w:val="28"/>
                <w:szCs w:val="28"/>
              </w:rPr>
              <w:t>3-5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1911" w:rsidRDefault="00CE0AE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Узнавание (различение) электробытовых приборов (телевизор, утюг, лампа, вентилятор, обогреватель, микроволновая печь, тостер, блендер, электрический чайник, фен, кондиционер). </w:t>
            </w:r>
          </w:p>
          <w:p w:rsidR="00D41911" w:rsidRDefault="00D4191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D41911" w:rsidRDefault="00CE0AE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Знание назначения электроприборов. Знание правил техники безопасности при поль</w:t>
            </w:r>
            <w:r>
              <w:rPr>
                <w:rFonts w:ascii="Times New Roman" w:hAnsi="Times New Roman"/>
                <w:sz w:val="28"/>
                <w:szCs w:val="28"/>
              </w:rPr>
              <w:t>зовании электробытовым прибором.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1911" w:rsidRDefault="00D41911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3</w:t>
            </w:r>
          </w:p>
          <w:p w:rsidR="00D41911" w:rsidRDefault="00D41911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D41911" w:rsidRDefault="00D41911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D41911" w:rsidRDefault="00D41911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D41911" w:rsidRDefault="00D41911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D41911" w:rsidRDefault="00CE0AE5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Сформировать представления о бытовых приборах. Техника безопасности. Назначение предмета.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Демонстрационный материал.</w:t>
            </w:r>
          </w:p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Раздаточный материал.</w:t>
            </w:r>
          </w:p>
          <w:p w:rsidR="00D41911" w:rsidRDefault="00D41911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Беседа.</w:t>
            </w:r>
          </w:p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Работа с картинками.</w:t>
            </w:r>
          </w:p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Рассматривание иллюстраций.</w:t>
            </w:r>
          </w:p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Закрепить навыки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о формировании семьи.</w:t>
            </w:r>
          </w:p>
        </w:tc>
      </w:tr>
      <w:tr w:rsidR="00D41911">
        <w:trPr>
          <w:trHeight w:val="70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1911" w:rsidRDefault="00CE0AE5">
            <w:pPr>
              <w:spacing w:after="0"/>
              <w:rPr>
                <w:rFonts w:ascii="Times New Roman" w:eastAsia="Segoe UI Symbol" w:hAnsi="Times New Roman"/>
                <w:sz w:val="28"/>
                <w:szCs w:val="28"/>
              </w:rPr>
            </w:pPr>
            <w:r>
              <w:rPr>
                <w:rFonts w:ascii="Times New Roman" w:eastAsia="Segoe UI Symbol" w:hAnsi="Times New Roman"/>
                <w:sz w:val="28"/>
                <w:szCs w:val="28"/>
              </w:rPr>
              <w:t>6-8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1911" w:rsidRDefault="00CE0AE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Узнавание (различение) предметов мебели (стол, стул, диван, шкаф, полка, кресло, кровать, табурет, комод). Знание назначения предметов мебели. </w:t>
            </w:r>
          </w:p>
          <w:p w:rsidR="00D41911" w:rsidRDefault="00CE0AE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Различение видов мебели (кухонная, спальная, кабинетная).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1911" w:rsidRDefault="00D41911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3</w:t>
            </w:r>
          </w:p>
          <w:p w:rsidR="00D41911" w:rsidRDefault="00D41911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D41911" w:rsidRDefault="00D41911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D41911" w:rsidRDefault="00CE0AE5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  <w:p w:rsidR="00D41911" w:rsidRDefault="00CE0AE5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Сформировать </w:t>
            </w:r>
            <w:r>
              <w:rPr>
                <w:rFonts w:ascii="Times New Roman" w:hAnsi="Times New Roman"/>
                <w:sz w:val="28"/>
                <w:szCs w:val="28"/>
              </w:rPr>
              <w:t>представления о бытовых приборах. Техника безопасности. Назначение предмета.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Демонстрационный материал.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Беседа.</w:t>
            </w:r>
          </w:p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Работа с картинками.</w:t>
            </w:r>
          </w:p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Рассматривание иллюстраций.</w:t>
            </w:r>
          </w:p>
          <w:p w:rsidR="00D41911" w:rsidRDefault="00D41911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D41911">
        <w:trPr>
          <w:trHeight w:val="68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1911" w:rsidRDefault="00CE0AE5">
            <w:pPr>
              <w:spacing w:after="0"/>
              <w:rPr>
                <w:rFonts w:ascii="Times New Roman" w:eastAsia="Segoe UI Symbol" w:hAnsi="Times New Roman"/>
                <w:sz w:val="28"/>
                <w:szCs w:val="28"/>
              </w:rPr>
            </w:pPr>
            <w:r>
              <w:rPr>
                <w:rFonts w:ascii="Times New Roman" w:eastAsia="Segoe UI Symbol" w:hAnsi="Times New Roman"/>
                <w:sz w:val="28"/>
                <w:szCs w:val="28"/>
              </w:rPr>
              <w:t>9-11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1911" w:rsidRDefault="00CE0AE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Узнавание (различение) предметов интерьера (светильник, зеркало, штора,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скатерть, ваза, статуэтки, свечи, бра, люстра). </w:t>
            </w:r>
          </w:p>
          <w:p w:rsidR="00D41911" w:rsidRDefault="00D4191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D41911" w:rsidRDefault="00CE0AE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Знание назначения предметов интерьера.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1911" w:rsidRDefault="00D41911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  <w:p w:rsidR="00D41911" w:rsidRDefault="00D41911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D41911" w:rsidRDefault="00D41911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D41911" w:rsidRDefault="00CE0AE5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Познакомить и закрепить навыки о предметах интерьера.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Техника безопасности..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Демонстрационный материал.</w:t>
            </w:r>
          </w:p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Раздаточный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материал.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Беседа.</w:t>
            </w:r>
          </w:p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Работа с картинкамии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пиктограммами .</w:t>
            </w:r>
          </w:p>
        </w:tc>
      </w:tr>
      <w:tr w:rsidR="00D41911">
        <w:trPr>
          <w:trHeight w:val="68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1911" w:rsidRDefault="00CE0AE5">
            <w:pPr>
              <w:spacing w:after="0"/>
              <w:rPr>
                <w:rFonts w:ascii="Times New Roman" w:eastAsia="Segoe UI Symbol" w:hAnsi="Times New Roman"/>
                <w:sz w:val="28"/>
                <w:szCs w:val="28"/>
              </w:rPr>
            </w:pPr>
            <w:r>
              <w:rPr>
                <w:rFonts w:ascii="Times New Roman" w:eastAsia="Segoe UI Symbol" w:hAnsi="Times New Roman"/>
                <w:sz w:val="28"/>
                <w:szCs w:val="28"/>
              </w:rPr>
              <w:lastRenderedPageBreak/>
              <w:t>12-15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1911" w:rsidRDefault="00CE0AE5">
            <w:pPr>
              <w:spacing w:after="0"/>
            </w:pPr>
            <w:r>
              <w:rPr>
                <w:rFonts w:ascii="Times New Roman" w:hAnsi="Times New Roman"/>
                <w:sz w:val="28"/>
                <w:szCs w:val="28"/>
              </w:rPr>
              <w:t>Узнавание (различение) элементов городской инфраструктуры, улицы (проспекты, переулки), площади, здания, парки.</w:t>
            </w:r>
            <w:r>
              <w:t xml:space="preserve"> </w:t>
            </w:r>
          </w:p>
          <w:p w:rsidR="00D41911" w:rsidRDefault="00D41911">
            <w:pPr>
              <w:spacing w:after="0"/>
            </w:pPr>
          </w:p>
          <w:p w:rsidR="00D41911" w:rsidRDefault="00CE0AE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Знание особенностей деятельности людей разных профессий. </w:t>
            </w:r>
          </w:p>
          <w:p w:rsidR="00D41911" w:rsidRDefault="00D4191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D41911" w:rsidRDefault="00CE0AE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Знание (соблюдение) правил поведения в общественных местах.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).</w:t>
            </w:r>
          </w:p>
          <w:p w:rsidR="00D41911" w:rsidRDefault="00CE0AE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41911" w:rsidRDefault="00CE0AE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Знание (соблюдение) правил перехода улицы.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1911" w:rsidRDefault="00D41911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  <w:p w:rsidR="00D41911" w:rsidRDefault="00D41911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D41911" w:rsidRDefault="00D41911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D41911" w:rsidRDefault="00D41911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D41911" w:rsidRDefault="00CE0AE5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  <w:p w:rsidR="00D41911" w:rsidRDefault="00D41911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D41911" w:rsidRDefault="00D41911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D41911" w:rsidRDefault="00CE0AE5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  <w:p w:rsidR="00D41911" w:rsidRDefault="00CE0AE5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Расширить и закрепить представление о населенном пункте. Повторить правила ПДД. 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Демонстрационный материал.</w:t>
            </w:r>
          </w:p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Раздаточный материал.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Беседа: «Что такое город».</w:t>
            </w:r>
          </w:p>
          <w:p w:rsidR="00D41911" w:rsidRDefault="00CE0AE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с картинками.</w:t>
            </w:r>
          </w:p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Вопросы дядюшки «Светофора»</w:t>
            </w:r>
          </w:p>
        </w:tc>
      </w:tr>
      <w:tr w:rsidR="00D41911">
        <w:trPr>
          <w:trHeight w:val="68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1911" w:rsidRDefault="00CE0AE5">
            <w:pPr>
              <w:spacing w:after="0"/>
              <w:rPr>
                <w:rFonts w:ascii="Times New Roman" w:eastAsia="Segoe UI Symbol" w:hAnsi="Times New Roman"/>
                <w:sz w:val="28"/>
                <w:szCs w:val="28"/>
              </w:rPr>
            </w:pPr>
            <w:r>
              <w:rPr>
                <w:rFonts w:ascii="Times New Roman" w:eastAsia="Segoe UI Symbol" w:hAnsi="Times New Roman"/>
                <w:sz w:val="28"/>
                <w:szCs w:val="28"/>
              </w:rPr>
              <w:t>16-19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1911" w:rsidRDefault="00CE0AE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Узнавание предметов, изготовленных из </w:t>
            </w:r>
            <w:r>
              <w:rPr>
                <w:rFonts w:ascii="Times New Roman" w:hAnsi="Times New Roman"/>
                <w:sz w:val="28"/>
                <w:szCs w:val="28"/>
              </w:rPr>
              <w:t>бумаги.</w:t>
            </w:r>
          </w:p>
          <w:p w:rsidR="00D41911" w:rsidRDefault="00D4191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D41911" w:rsidRDefault="00CE0AE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Узнавание предметов, изготовленных стекла.</w:t>
            </w:r>
          </w:p>
          <w:p w:rsidR="00D41911" w:rsidRDefault="00D4191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D41911" w:rsidRDefault="00CE0AE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Узнавание предметов,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изготовленных дерева. </w:t>
            </w:r>
          </w:p>
          <w:p w:rsidR="00D41911" w:rsidRDefault="00D4191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D41911" w:rsidRDefault="00CE0AE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Узнавание предметов, изготовленных металла, тканей , руками человека.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1911" w:rsidRDefault="00D41911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  <w:p w:rsidR="00D41911" w:rsidRDefault="00D41911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D41911" w:rsidRDefault="00D41911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D41911" w:rsidRDefault="00CE0AE5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  <w:p w:rsidR="00D41911" w:rsidRDefault="00CE0AE5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1</w:t>
            </w:r>
          </w:p>
          <w:p w:rsidR="00D41911" w:rsidRDefault="00CE0AE5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Расширить и закрепить представление о предметах сделанных руками человека.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Демонстрационный материал.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Беседа.</w:t>
            </w:r>
          </w:p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Работа с картинками.</w:t>
            </w:r>
          </w:p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Рассматривание иллюстраций.</w:t>
            </w:r>
          </w:p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Просмотр фильма.</w:t>
            </w:r>
          </w:p>
        </w:tc>
      </w:tr>
      <w:tr w:rsidR="00D41911">
        <w:trPr>
          <w:trHeight w:val="68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1911" w:rsidRDefault="00CE0AE5">
            <w:pPr>
              <w:spacing w:after="0"/>
              <w:rPr>
                <w:rFonts w:ascii="Times New Roman" w:eastAsia="Segoe UI Symbol" w:hAnsi="Times New Roman"/>
                <w:sz w:val="28"/>
                <w:szCs w:val="28"/>
              </w:rPr>
            </w:pPr>
            <w:r>
              <w:rPr>
                <w:rFonts w:ascii="Times New Roman" w:eastAsia="Segoe UI Symbol" w:hAnsi="Times New Roman"/>
                <w:sz w:val="28"/>
                <w:szCs w:val="28"/>
              </w:rPr>
              <w:t>20-21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1911" w:rsidRDefault="00CE0AE5">
            <w:pPr>
              <w:spacing w:after="0"/>
            </w:pPr>
            <w:r>
              <w:rPr>
                <w:rFonts w:ascii="Times New Roman" w:hAnsi="Times New Roman"/>
                <w:sz w:val="28"/>
                <w:szCs w:val="28"/>
              </w:rPr>
              <w:t>Знание назначения наземного, воздушного, водного, специального транспорта.</w:t>
            </w:r>
            <w:r>
              <w:t xml:space="preserve"> </w:t>
            </w:r>
          </w:p>
          <w:p w:rsidR="00D41911" w:rsidRDefault="00D41911">
            <w:pPr>
              <w:spacing w:after="0"/>
            </w:pPr>
          </w:p>
          <w:p w:rsidR="00D41911" w:rsidRDefault="00CE0AE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Пользование общественным транспортом (посадка, покупка билета).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1911" w:rsidRDefault="00D41911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  <w:p w:rsidR="00D41911" w:rsidRDefault="00D41911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D41911" w:rsidRDefault="00D41911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D41911" w:rsidRDefault="00CE0AE5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Сформировать и закрепить знания транспорта, соотнести профессии.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Демонстрационный материал.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Беседа.</w:t>
            </w:r>
          </w:p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Работа с картинками.</w:t>
            </w:r>
          </w:p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Рассматривание иллюстраций.</w:t>
            </w:r>
          </w:p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Просмотр фильма.</w:t>
            </w:r>
          </w:p>
        </w:tc>
      </w:tr>
      <w:tr w:rsidR="00D41911">
        <w:trPr>
          <w:trHeight w:val="68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1911" w:rsidRDefault="00D41911">
            <w:pPr>
              <w:spacing w:after="0"/>
              <w:rPr>
                <w:rFonts w:ascii="Times New Roman" w:eastAsia="Segoe UI Symbol" w:hAnsi="Times New Roman"/>
                <w:sz w:val="28"/>
                <w:szCs w:val="28"/>
              </w:rPr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1911" w:rsidRDefault="00D4191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1911" w:rsidRDefault="00D41911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41911" w:rsidRDefault="00D41911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41911" w:rsidRDefault="00D4191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41911" w:rsidRDefault="00D41911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1911" w:rsidRDefault="00D41911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D41911">
        <w:trPr>
          <w:trHeight w:val="68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1911" w:rsidRDefault="00D41911">
            <w:pPr>
              <w:spacing w:after="0"/>
              <w:rPr>
                <w:rFonts w:ascii="Times New Roman" w:eastAsia="Segoe UI Symbol" w:hAnsi="Times New Roman"/>
                <w:sz w:val="28"/>
                <w:szCs w:val="28"/>
              </w:rPr>
            </w:pPr>
          </w:p>
        </w:tc>
        <w:tc>
          <w:tcPr>
            <w:tcW w:w="140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1911" w:rsidRDefault="00CE0AE5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4 четверть-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30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ч.</w:t>
            </w:r>
          </w:p>
        </w:tc>
      </w:tr>
      <w:tr w:rsidR="00D41911">
        <w:trPr>
          <w:trHeight w:val="68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1911" w:rsidRDefault="00CE0AE5">
            <w:pPr>
              <w:spacing w:after="0"/>
              <w:rPr>
                <w:rFonts w:ascii="Times New Roman" w:eastAsia="Segoe UI Symbol" w:hAnsi="Times New Roman"/>
                <w:sz w:val="28"/>
                <w:szCs w:val="28"/>
              </w:rPr>
            </w:pPr>
            <w:r>
              <w:rPr>
                <w:rFonts w:ascii="Times New Roman" w:eastAsia="Segoe UI Symbol" w:hAnsi="Times New Roman"/>
                <w:sz w:val="28"/>
                <w:szCs w:val="28"/>
              </w:rPr>
              <w:t>1-3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1911" w:rsidRDefault="00CE0AE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Знание назначения наземного, воздушного, водного, специального транспорта. </w:t>
            </w:r>
          </w:p>
          <w:p w:rsidR="00D41911" w:rsidRDefault="00D4191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D41911" w:rsidRDefault="00CE0AE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Пользование общественным транспортом (посадка, покупка билета).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1911" w:rsidRDefault="00D41911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3</w:t>
            </w:r>
          </w:p>
          <w:p w:rsidR="00D41911" w:rsidRDefault="00D41911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D41911" w:rsidRDefault="00D41911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D41911" w:rsidRDefault="00CE0AE5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Сформировать и закрепить знания транспорта, соотнести профессии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Демонстрационный материал.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Беседа.</w:t>
            </w:r>
          </w:p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Работа с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картинками.</w:t>
            </w:r>
          </w:p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Рассматривание иллюстраций.</w:t>
            </w:r>
          </w:p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Просмотр фильма.</w:t>
            </w:r>
          </w:p>
        </w:tc>
      </w:tr>
      <w:tr w:rsidR="00D41911">
        <w:trPr>
          <w:trHeight w:val="68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1911" w:rsidRDefault="00CE0AE5">
            <w:pPr>
              <w:spacing w:after="0"/>
              <w:rPr>
                <w:rFonts w:ascii="Times New Roman" w:eastAsia="Segoe UI Symbol" w:hAnsi="Times New Roman"/>
                <w:sz w:val="28"/>
                <w:szCs w:val="28"/>
              </w:rPr>
            </w:pPr>
            <w:r>
              <w:rPr>
                <w:rFonts w:ascii="Times New Roman" w:eastAsia="Segoe UI Symbol" w:hAnsi="Times New Roman"/>
                <w:sz w:val="28"/>
                <w:szCs w:val="28"/>
              </w:rPr>
              <w:t>4-7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1911" w:rsidRDefault="00CE0AE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Знание названия государства, в котором мы живем. </w:t>
            </w:r>
          </w:p>
          <w:p w:rsidR="00D41911" w:rsidRDefault="00D4191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D41911" w:rsidRDefault="00CE0AE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Знание (узнавание) государственной символики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(герб, флаг, гимн). </w:t>
            </w:r>
          </w:p>
          <w:p w:rsidR="00D41911" w:rsidRDefault="00CE0AE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Президент страны.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1911" w:rsidRDefault="00D41911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  <w:p w:rsidR="00D41911" w:rsidRDefault="00D41911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D41911" w:rsidRDefault="00CE0AE5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  <w:p w:rsidR="00D41911" w:rsidRDefault="00D41911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D41911" w:rsidRDefault="00CE0AE5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Закрепить знания о стране. Выучить госсимволику.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Вспомнить и закрепить название 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самых крупных городов и государственных праздников.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Демонстрационный материал.</w:t>
            </w:r>
          </w:p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Раздаточный материал.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Беседа.</w:t>
            </w:r>
          </w:p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Работа с картинками.</w:t>
            </w:r>
          </w:p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Рассматривание иллюстраций.</w:t>
            </w:r>
          </w:p>
        </w:tc>
      </w:tr>
      <w:tr w:rsidR="00D41911">
        <w:trPr>
          <w:trHeight w:val="68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1911" w:rsidRDefault="00CE0AE5">
            <w:pPr>
              <w:spacing w:after="0"/>
              <w:rPr>
                <w:rFonts w:ascii="Times New Roman" w:eastAsia="Segoe UI Symbol" w:hAnsi="Times New Roman"/>
                <w:sz w:val="28"/>
                <w:szCs w:val="28"/>
              </w:rPr>
            </w:pPr>
            <w:r>
              <w:rPr>
                <w:rFonts w:ascii="Times New Roman" w:eastAsia="Segoe UI Symbol" w:hAnsi="Times New Roman"/>
                <w:sz w:val="28"/>
                <w:szCs w:val="28"/>
              </w:rPr>
              <w:t>8-11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1911" w:rsidRDefault="00CE0AE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Традиции, обычаи нашей страны.</w:t>
            </w:r>
          </w:p>
          <w:p w:rsidR="00D41911" w:rsidRDefault="00CE0AE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Традиции школы.</w:t>
            </w:r>
          </w:p>
          <w:p w:rsidR="00D41911" w:rsidRDefault="00CE0AE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Традиции </w:t>
            </w:r>
            <w:r>
              <w:rPr>
                <w:rFonts w:ascii="Times New Roman" w:hAnsi="Times New Roman"/>
                <w:sz w:val="28"/>
                <w:szCs w:val="28"/>
              </w:rPr>
              <w:t>разных народов.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1911" w:rsidRDefault="00D41911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4</w:t>
            </w:r>
          </w:p>
          <w:p w:rsidR="00D41911" w:rsidRDefault="00D41911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D41911" w:rsidRDefault="00CE0AE5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3</w:t>
            </w:r>
          </w:p>
          <w:p w:rsidR="00D41911" w:rsidRDefault="00D41911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D41911" w:rsidRDefault="00D41911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Знание традиций и атрибутов праздников. Знание школьных традиций. Знание символики и атрибутов различных религий. Знание нравственных традиций, принятых в различных религиях.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Демонстрационный материал.</w:t>
            </w:r>
          </w:p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Раздаточный материал.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Беседа.</w:t>
            </w:r>
          </w:p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Работа с картинками.</w:t>
            </w:r>
          </w:p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Выполнение практического задания. Просмотр фильма.</w:t>
            </w:r>
          </w:p>
        </w:tc>
      </w:tr>
      <w:tr w:rsidR="00D41911">
        <w:trPr>
          <w:trHeight w:val="68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1911" w:rsidRDefault="00CE0AE5">
            <w:pPr>
              <w:spacing w:after="0"/>
              <w:rPr>
                <w:rFonts w:ascii="Times New Roman" w:eastAsia="Segoe UI Symbol" w:hAnsi="Times New Roman"/>
                <w:sz w:val="28"/>
                <w:szCs w:val="28"/>
              </w:rPr>
            </w:pPr>
            <w:r>
              <w:rPr>
                <w:rFonts w:ascii="Times New Roman" w:eastAsia="Segoe UI Symbol" w:hAnsi="Times New Roman"/>
                <w:sz w:val="28"/>
                <w:szCs w:val="28"/>
              </w:rPr>
              <w:t>12-14</w:t>
            </w:r>
          </w:p>
          <w:p w:rsidR="00D41911" w:rsidRDefault="00D41911">
            <w:pPr>
              <w:spacing w:after="0"/>
              <w:rPr>
                <w:rFonts w:ascii="Times New Roman" w:eastAsia="Segoe UI Symbol" w:hAnsi="Times New Roman"/>
                <w:sz w:val="28"/>
                <w:szCs w:val="28"/>
              </w:rPr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1911" w:rsidRDefault="00D4191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D41911" w:rsidRDefault="00CE0AE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Повторение пройденного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1911" w:rsidRDefault="00D41911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41911" w:rsidRDefault="00D41911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41911" w:rsidRDefault="00D4191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Демонстрационный материал.</w:t>
            </w:r>
          </w:p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Раздаточный материал.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Беседа.</w:t>
            </w:r>
          </w:p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Работа с картинками.</w:t>
            </w:r>
          </w:p>
          <w:p w:rsidR="00D41911" w:rsidRDefault="00CE0AE5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Выполнение практического задания. Просмотр фильма.</w:t>
            </w:r>
          </w:p>
        </w:tc>
      </w:tr>
    </w:tbl>
    <w:p w:rsidR="00D41911" w:rsidRDefault="00D41911">
      <w:pPr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D7890" w:rsidRDefault="00DD7890">
      <w:pPr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D7890" w:rsidRDefault="00DD7890">
      <w:pPr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D7890" w:rsidRDefault="00DD7890">
      <w:pPr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41911" w:rsidRDefault="00CE0A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bookmarkStart w:id="0" w:name="_GoBack"/>
      <w:bookmarkEnd w:id="0"/>
      <w:r>
        <w:rPr>
          <w:rFonts w:ascii="Times New Roman" w:hAnsi="Times New Roman"/>
          <w:b/>
          <w:sz w:val="32"/>
          <w:szCs w:val="32"/>
        </w:rPr>
        <w:lastRenderedPageBreak/>
        <w:t xml:space="preserve">Материально - </w:t>
      </w:r>
      <w:r>
        <w:rPr>
          <w:rFonts w:ascii="Times New Roman" w:hAnsi="Times New Roman"/>
          <w:b/>
          <w:sz w:val="32"/>
          <w:szCs w:val="32"/>
        </w:rPr>
        <w:t>техническое обеспечение образовательного процесса</w:t>
      </w:r>
    </w:p>
    <w:p w:rsidR="00D41911" w:rsidRDefault="00CE0AE5">
      <w:pPr>
        <w:widowControl w:val="0"/>
        <w:autoSpaceDE w:val="0"/>
        <w:autoSpaceDN w:val="0"/>
        <w:adjustRightInd w:val="0"/>
        <w:spacing w:after="0" w:line="36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-натуральные объекты, муляжи, макеты, предметные и сюжетные картинки, пиктограммы с изображением объектов (в школе, во дворе, в городе), действий, правил поведения и т.д. </w:t>
      </w:r>
    </w:p>
    <w:p w:rsidR="00D41911" w:rsidRDefault="00CE0AE5">
      <w:pPr>
        <w:widowControl w:val="0"/>
        <w:autoSpaceDE w:val="0"/>
        <w:autoSpaceDN w:val="0"/>
        <w:adjustRightInd w:val="0"/>
        <w:spacing w:after="0" w:line="36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аудио и видеоматериалы, презентации, мультипликационные фильмы, иллюстрирующие социальную жизнь людей, правила поведения в общественных местах и т.д.; </w:t>
      </w:r>
    </w:p>
    <w:p w:rsidR="00D41911" w:rsidRDefault="00CE0AE5">
      <w:pPr>
        <w:widowControl w:val="0"/>
        <w:autoSpaceDE w:val="0"/>
        <w:autoSpaceDN w:val="0"/>
        <w:adjustRightInd w:val="0"/>
        <w:spacing w:after="0" w:line="36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-рабочие тетради с различными объектами окружающего социального мира для раскрашивания, вырезания, нак</w:t>
      </w:r>
      <w:r>
        <w:rPr>
          <w:rFonts w:ascii="Times New Roman" w:hAnsi="Times New Roman"/>
          <w:sz w:val="28"/>
          <w:szCs w:val="28"/>
        </w:rPr>
        <w:t xml:space="preserve">леивания и другой материал; </w:t>
      </w:r>
    </w:p>
    <w:p w:rsidR="00D41911" w:rsidRDefault="00CE0AE5">
      <w:pPr>
        <w:widowControl w:val="0"/>
        <w:autoSpaceDE w:val="0"/>
        <w:autoSpaceDN w:val="0"/>
        <w:adjustRightInd w:val="0"/>
        <w:spacing w:after="0" w:line="36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-обучающие компьютерные программы, способствующие формированию у детей доступных социальных представлений;</w:t>
      </w:r>
    </w:p>
    <w:p w:rsidR="00D41911" w:rsidRDefault="00CE0AE5">
      <w:pPr>
        <w:widowControl w:val="0"/>
        <w:autoSpaceDE w:val="0"/>
        <w:autoSpaceDN w:val="0"/>
        <w:adjustRightInd w:val="0"/>
        <w:spacing w:after="0" w:line="36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компьютер, видеопроектор и другое мультимедийное оборудование.</w:t>
      </w:r>
    </w:p>
    <w:p w:rsidR="00D41911" w:rsidRDefault="00D41911">
      <w:pPr>
        <w:shd w:val="clear" w:color="auto" w:fill="FFFFFF"/>
        <w:spacing w:before="100" w:beforeAutospacing="1" w:after="100" w:afterAutospacing="1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D41911" w:rsidRDefault="00D41911">
      <w:pPr>
        <w:shd w:val="clear" w:color="auto" w:fill="FFFFFF"/>
        <w:spacing w:before="100" w:beforeAutospacing="1" w:after="100" w:afterAutospacing="1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D41911" w:rsidRDefault="00D41911">
      <w:pPr>
        <w:spacing w:before="100" w:beforeAutospacing="1" w:after="100" w:afterAutospacing="1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D41911" w:rsidRDefault="00D41911">
      <w:pPr>
        <w:shd w:val="clear" w:color="auto" w:fill="FFFFFF"/>
        <w:tabs>
          <w:tab w:val="left" w:pos="660"/>
        </w:tabs>
        <w:spacing w:before="29" w:after="29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D41911" w:rsidRDefault="00D41911">
      <w:pPr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D41911" w:rsidRDefault="00D41911">
      <w:pPr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D41911" w:rsidRDefault="00D41911">
      <w:pPr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D41911" w:rsidRDefault="00D41911">
      <w:pPr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D41911" w:rsidRDefault="00D41911">
      <w:pPr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D41911" w:rsidRDefault="00D41911">
      <w:pPr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D41911" w:rsidRDefault="00D41911">
      <w:pPr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D41911" w:rsidRDefault="00D41911">
      <w:pPr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D41911" w:rsidRDefault="00D41911">
      <w:pPr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</w:p>
    <w:sectPr w:rsidR="00D41911">
      <w:pgSz w:w="16838" w:h="11906" w:orient="landscape"/>
      <w:pgMar w:top="766" w:right="800" w:bottom="787" w:left="1120" w:header="720" w:footer="720" w:gutter="0"/>
      <w:cols w:space="720" w:equalWidth="0">
        <w:col w:w="1492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0AE5" w:rsidRDefault="00CE0AE5">
      <w:pPr>
        <w:spacing w:line="240" w:lineRule="auto"/>
      </w:pPr>
      <w:r>
        <w:separator/>
      </w:r>
    </w:p>
  </w:endnote>
  <w:endnote w:type="continuationSeparator" w:id="0">
    <w:p w:rsidR="00CE0AE5" w:rsidRDefault="00CE0AE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0AE5" w:rsidRDefault="00CE0AE5">
      <w:pPr>
        <w:spacing w:after="0"/>
      </w:pPr>
      <w:r>
        <w:separator/>
      </w:r>
    </w:p>
  </w:footnote>
  <w:footnote w:type="continuationSeparator" w:id="0">
    <w:p w:rsidR="00CE0AE5" w:rsidRDefault="00CE0AE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94002"/>
    <w:multiLevelType w:val="multilevel"/>
    <w:tmpl w:val="03E9400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E34E4A"/>
    <w:multiLevelType w:val="multilevel"/>
    <w:tmpl w:val="72E34E4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0FF5"/>
    <w:rsid w:val="00003F69"/>
    <w:rsid w:val="000057CE"/>
    <w:rsid w:val="00016E2B"/>
    <w:rsid w:val="0002189F"/>
    <w:rsid w:val="00047F35"/>
    <w:rsid w:val="00051086"/>
    <w:rsid w:val="0007131E"/>
    <w:rsid w:val="00084212"/>
    <w:rsid w:val="000A2A7E"/>
    <w:rsid w:val="000D3D52"/>
    <w:rsid w:val="000D6FFF"/>
    <w:rsid w:val="000F27ED"/>
    <w:rsid w:val="000F7AFF"/>
    <w:rsid w:val="001000FD"/>
    <w:rsid w:val="00113FC9"/>
    <w:rsid w:val="00124B2B"/>
    <w:rsid w:val="00132870"/>
    <w:rsid w:val="00142812"/>
    <w:rsid w:val="001651D6"/>
    <w:rsid w:val="0017102E"/>
    <w:rsid w:val="0018550E"/>
    <w:rsid w:val="00197440"/>
    <w:rsid w:val="00197C46"/>
    <w:rsid w:val="001A4FAE"/>
    <w:rsid w:val="001B4C79"/>
    <w:rsid w:val="001B6636"/>
    <w:rsid w:val="001D0E17"/>
    <w:rsid w:val="001D14A9"/>
    <w:rsid w:val="001D76D9"/>
    <w:rsid w:val="001E0C83"/>
    <w:rsid w:val="001E3C67"/>
    <w:rsid w:val="001F1407"/>
    <w:rsid w:val="001F3DB1"/>
    <w:rsid w:val="001F425F"/>
    <w:rsid w:val="00205871"/>
    <w:rsid w:val="00215ACB"/>
    <w:rsid w:val="002170EC"/>
    <w:rsid w:val="00244CC9"/>
    <w:rsid w:val="00252188"/>
    <w:rsid w:val="00256F8A"/>
    <w:rsid w:val="00263E03"/>
    <w:rsid w:val="002641CB"/>
    <w:rsid w:val="00287DEB"/>
    <w:rsid w:val="00295900"/>
    <w:rsid w:val="00295A59"/>
    <w:rsid w:val="002B5CE0"/>
    <w:rsid w:val="002D2F8D"/>
    <w:rsid w:val="002F3FBA"/>
    <w:rsid w:val="00307AD7"/>
    <w:rsid w:val="003118E2"/>
    <w:rsid w:val="003229C6"/>
    <w:rsid w:val="00324116"/>
    <w:rsid w:val="003248C6"/>
    <w:rsid w:val="003410DC"/>
    <w:rsid w:val="0035079F"/>
    <w:rsid w:val="00356E22"/>
    <w:rsid w:val="0036181B"/>
    <w:rsid w:val="003648DE"/>
    <w:rsid w:val="00367039"/>
    <w:rsid w:val="0037141E"/>
    <w:rsid w:val="00376614"/>
    <w:rsid w:val="003770D0"/>
    <w:rsid w:val="00377E3C"/>
    <w:rsid w:val="00386920"/>
    <w:rsid w:val="003924B4"/>
    <w:rsid w:val="003A0AD8"/>
    <w:rsid w:val="003A237A"/>
    <w:rsid w:val="003A6F93"/>
    <w:rsid w:val="003B1D1A"/>
    <w:rsid w:val="003F2164"/>
    <w:rsid w:val="003F620F"/>
    <w:rsid w:val="0043484F"/>
    <w:rsid w:val="00444DAF"/>
    <w:rsid w:val="004513AD"/>
    <w:rsid w:val="0045462E"/>
    <w:rsid w:val="00457222"/>
    <w:rsid w:val="00461911"/>
    <w:rsid w:val="00483F79"/>
    <w:rsid w:val="004961DE"/>
    <w:rsid w:val="004D495E"/>
    <w:rsid w:val="004D7061"/>
    <w:rsid w:val="004E6392"/>
    <w:rsid w:val="00500849"/>
    <w:rsid w:val="005012C9"/>
    <w:rsid w:val="005149EE"/>
    <w:rsid w:val="00514EB9"/>
    <w:rsid w:val="00527207"/>
    <w:rsid w:val="0053298D"/>
    <w:rsid w:val="00534EC1"/>
    <w:rsid w:val="0055137D"/>
    <w:rsid w:val="00570C29"/>
    <w:rsid w:val="00572A0F"/>
    <w:rsid w:val="005A1063"/>
    <w:rsid w:val="005A2ACB"/>
    <w:rsid w:val="005A2C36"/>
    <w:rsid w:val="005A485B"/>
    <w:rsid w:val="005A4EFD"/>
    <w:rsid w:val="005B0011"/>
    <w:rsid w:val="005C2DAA"/>
    <w:rsid w:val="005C7B59"/>
    <w:rsid w:val="005D10AA"/>
    <w:rsid w:val="005D18B1"/>
    <w:rsid w:val="005D4409"/>
    <w:rsid w:val="005D5727"/>
    <w:rsid w:val="005E7EDC"/>
    <w:rsid w:val="005F0FE5"/>
    <w:rsid w:val="006166B6"/>
    <w:rsid w:val="00630FCD"/>
    <w:rsid w:val="006355B1"/>
    <w:rsid w:val="00636BCD"/>
    <w:rsid w:val="00640D52"/>
    <w:rsid w:val="00660C5C"/>
    <w:rsid w:val="006710E5"/>
    <w:rsid w:val="00684B35"/>
    <w:rsid w:val="006C27F8"/>
    <w:rsid w:val="006C3CEF"/>
    <w:rsid w:val="006E6729"/>
    <w:rsid w:val="006E6B38"/>
    <w:rsid w:val="006F2FDD"/>
    <w:rsid w:val="006F374B"/>
    <w:rsid w:val="006F4FEF"/>
    <w:rsid w:val="006F73F3"/>
    <w:rsid w:val="00714116"/>
    <w:rsid w:val="00714A7F"/>
    <w:rsid w:val="00720160"/>
    <w:rsid w:val="0074629C"/>
    <w:rsid w:val="007477FA"/>
    <w:rsid w:val="00762241"/>
    <w:rsid w:val="0077402A"/>
    <w:rsid w:val="007834AB"/>
    <w:rsid w:val="0078502D"/>
    <w:rsid w:val="00787944"/>
    <w:rsid w:val="00790047"/>
    <w:rsid w:val="0079247C"/>
    <w:rsid w:val="0079276D"/>
    <w:rsid w:val="00796513"/>
    <w:rsid w:val="007972B3"/>
    <w:rsid w:val="007A43D7"/>
    <w:rsid w:val="007D174D"/>
    <w:rsid w:val="007D22E1"/>
    <w:rsid w:val="007D7603"/>
    <w:rsid w:val="007E268A"/>
    <w:rsid w:val="007E3F6F"/>
    <w:rsid w:val="007E7578"/>
    <w:rsid w:val="00817AB3"/>
    <w:rsid w:val="00836AEA"/>
    <w:rsid w:val="00837E6F"/>
    <w:rsid w:val="00840F03"/>
    <w:rsid w:val="00846053"/>
    <w:rsid w:val="008702C5"/>
    <w:rsid w:val="00874854"/>
    <w:rsid w:val="00891D01"/>
    <w:rsid w:val="00893F6A"/>
    <w:rsid w:val="0089473B"/>
    <w:rsid w:val="00895FE5"/>
    <w:rsid w:val="0089658E"/>
    <w:rsid w:val="008A6214"/>
    <w:rsid w:val="008B0FF5"/>
    <w:rsid w:val="008C1037"/>
    <w:rsid w:val="008D5B0F"/>
    <w:rsid w:val="008F5A06"/>
    <w:rsid w:val="008F5DC3"/>
    <w:rsid w:val="00914C6E"/>
    <w:rsid w:val="00921937"/>
    <w:rsid w:val="00937674"/>
    <w:rsid w:val="009424C8"/>
    <w:rsid w:val="0094352E"/>
    <w:rsid w:val="00964E94"/>
    <w:rsid w:val="0097479E"/>
    <w:rsid w:val="00985A7F"/>
    <w:rsid w:val="009952E3"/>
    <w:rsid w:val="009A02B2"/>
    <w:rsid w:val="009D7CF4"/>
    <w:rsid w:val="009E414B"/>
    <w:rsid w:val="009F795B"/>
    <w:rsid w:val="00A06BB8"/>
    <w:rsid w:val="00A1192C"/>
    <w:rsid w:val="00A13A2A"/>
    <w:rsid w:val="00A2348D"/>
    <w:rsid w:val="00A4551E"/>
    <w:rsid w:val="00A53A1A"/>
    <w:rsid w:val="00A53C63"/>
    <w:rsid w:val="00A60302"/>
    <w:rsid w:val="00A63A35"/>
    <w:rsid w:val="00A704A9"/>
    <w:rsid w:val="00A84AB6"/>
    <w:rsid w:val="00A86237"/>
    <w:rsid w:val="00AA17BB"/>
    <w:rsid w:val="00AA4337"/>
    <w:rsid w:val="00AA5997"/>
    <w:rsid w:val="00AB1EB2"/>
    <w:rsid w:val="00AC19B0"/>
    <w:rsid w:val="00AE0AA9"/>
    <w:rsid w:val="00AF68AD"/>
    <w:rsid w:val="00AF78A7"/>
    <w:rsid w:val="00AF7C48"/>
    <w:rsid w:val="00B03755"/>
    <w:rsid w:val="00B0781B"/>
    <w:rsid w:val="00B248B6"/>
    <w:rsid w:val="00B55B1D"/>
    <w:rsid w:val="00B74571"/>
    <w:rsid w:val="00B93A21"/>
    <w:rsid w:val="00B94C75"/>
    <w:rsid w:val="00B94CA0"/>
    <w:rsid w:val="00B95082"/>
    <w:rsid w:val="00BA48F5"/>
    <w:rsid w:val="00BA78B3"/>
    <w:rsid w:val="00BC1918"/>
    <w:rsid w:val="00BD5230"/>
    <w:rsid w:val="00BF67DE"/>
    <w:rsid w:val="00C04E1C"/>
    <w:rsid w:val="00C06B61"/>
    <w:rsid w:val="00C17E22"/>
    <w:rsid w:val="00C30905"/>
    <w:rsid w:val="00C45542"/>
    <w:rsid w:val="00C66763"/>
    <w:rsid w:val="00C761B3"/>
    <w:rsid w:val="00C87A6A"/>
    <w:rsid w:val="00C966D4"/>
    <w:rsid w:val="00CA0C1C"/>
    <w:rsid w:val="00CA2765"/>
    <w:rsid w:val="00CB3864"/>
    <w:rsid w:val="00CB5BAF"/>
    <w:rsid w:val="00CE0AE5"/>
    <w:rsid w:val="00CF2848"/>
    <w:rsid w:val="00D007B5"/>
    <w:rsid w:val="00D0662F"/>
    <w:rsid w:val="00D231EC"/>
    <w:rsid w:val="00D31ADA"/>
    <w:rsid w:val="00D41911"/>
    <w:rsid w:val="00D51EC4"/>
    <w:rsid w:val="00D7786E"/>
    <w:rsid w:val="00D83D4A"/>
    <w:rsid w:val="00D937D2"/>
    <w:rsid w:val="00D97F82"/>
    <w:rsid w:val="00DA03CF"/>
    <w:rsid w:val="00DB0427"/>
    <w:rsid w:val="00DB568E"/>
    <w:rsid w:val="00DC347F"/>
    <w:rsid w:val="00DC3C27"/>
    <w:rsid w:val="00DC4253"/>
    <w:rsid w:val="00DD011B"/>
    <w:rsid w:val="00DD0CAD"/>
    <w:rsid w:val="00DD27F7"/>
    <w:rsid w:val="00DD7890"/>
    <w:rsid w:val="00DE2A4F"/>
    <w:rsid w:val="00E00FE2"/>
    <w:rsid w:val="00E44CF4"/>
    <w:rsid w:val="00E52A5E"/>
    <w:rsid w:val="00E53337"/>
    <w:rsid w:val="00E57450"/>
    <w:rsid w:val="00E5753F"/>
    <w:rsid w:val="00E808AF"/>
    <w:rsid w:val="00E9699C"/>
    <w:rsid w:val="00EA4845"/>
    <w:rsid w:val="00EA7E81"/>
    <w:rsid w:val="00EB457E"/>
    <w:rsid w:val="00EC1B3E"/>
    <w:rsid w:val="00ED29C5"/>
    <w:rsid w:val="00ED2E92"/>
    <w:rsid w:val="00EE103E"/>
    <w:rsid w:val="00F11882"/>
    <w:rsid w:val="00F33494"/>
    <w:rsid w:val="00F45292"/>
    <w:rsid w:val="00F462AD"/>
    <w:rsid w:val="00F5318B"/>
    <w:rsid w:val="00F5607E"/>
    <w:rsid w:val="00F61C38"/>
    <w:rsid w:val="00F758BA"/>
    <w:rsid w:val="00F83AE4"/>
    <w:rsid w:val="00F84B9D"/>
    <w:rsid w:val="00FB0FA3"/>
    <w:rsid w:val="00FB458F"/>
    <w:rsid w:val="00FB470F"/>
    <w:rsid w:val="00FB7084"/>
    <w:rsid w:val="00FC3B29"/>
    <w:rsid w:val="00FD5CF1"/>
    <w:rsid w:val="00FE3610"/>
    <w:rsid w:val="00FE3EA0"/>
    <w:rsid w:val="00FF04E6"/>
    <w:rsid w:val="00FF0CC0"/>
    <w:rsid w:val="00FF32D6"/>
    <w:rsid w:val="00FF7AD9"/>
    <w:rsid w:val="00FF7F92"/>
    <w:rsid w:val="09E218A8"/>
    <w:rsid w:val="3FB26C28"/>
    <w:rsid w:val="49420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B78A149-1BF4-45B1-B066-B7F35F697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qFormat="1"/>
    <w:lsdException w:name="footer" w:semiHidden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 w:qFormat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semiHidden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Body Text Indent"/>
    <w:basedOn w:val="a"/>
    <w:link w:val="a7"/>
    <w:uiPriority w:val="99"/>
    <w:qFormat/>
    <w:pPr>
      <w:spacing w:after="0" w:line="240" w:lineRule="auto"/>
      <w:ind w:left="720"/>
      <w:jc w:val="both"/>
    </w:pPr>
    <w:rPr>
      <w:rFonts w:ascii="Times New Roman" w:hAnsi="Times New Roman"/>
      <w:sz w:val="24"/>
      <w:szCs w:val="20"/>
      <w:lang w:eastAsia="ru-RU"/>
    </w:rPr>
  </w:style>
  <w:style w:type="paragraph" w:styleId="a8">
    <w:name w:val="footer"/>
    <w:basedOn w:val="a"/>
    <w:link w:val="a9"/>
    <w:uiPriority w:val="99"/>
    <w:semiHidden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Normal (Web)"/>
    <w:basedOn w:val="a"/>
    <w:uiPriority w:val="99"/>
    <w:qFormat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ab">
    <w:name w:val="Table Grid"/>
    <w:basedOn w:val="a1"/>
    <w:uiPriority w:val="99"/>
    <w:qFormat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7">
    <w:name w:val="Основной текст с отступом Знак"/>
    <w:link w:val="a6"/>
    <w:uiPriority w:val="99"/>
    <w:qFormat/>
    <w:locked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uiPriority w:val="99"/>
    <w:qFormat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c2">
    <w:name w:val="c2"/>
    <w:basedOn w:val="a"/>
    <w:uiPriority w:val="99"/>
    <w:qFormat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0">
    <w:name w:val="c0"/>
    <w:uiPriority w:val="99"/>
    <w:qFormat/>
    <w:rPr>
      <w:rFonts w:cs="Times New Roman"/>
    </w:rPr>
  </w:style>
  <w:style w:type="character" w:customStyle="1" w:styleId="a5">
    <w:name w:val="Верхний колонтитул Знак"/>
    <w:link w:val="a4"/>
    <w:uiPriority w:val="99"/>
    <w:semiHidden/>
    <w:qFormat/>
    <w:locked/>
    <w:rPr>
      <w:rFonts w:ascii="Calibri" w:hAnsi="Calibri" w:cs="Times New Roman"/>
    </w:rPr>
  </w:style>
  <w:style w:type="character" w:customStyle="1" w:styleId="a9">
    <w:name w:val="Нижний колонтитул Знак"/>
    <w:link w:val="a8"/>
    <w:uiPriority w:val="99"/>
    <w:semiHidden/>
    <w:qFormat/>
    <w:locked/>
    <w:rPr>
      <w:rFonts w:ascii="Calibri" w:hAnsi="Calibri" w:cs="Times New Roman"/>
    </w:rPr>
  </w:style>
  <w:style w:type="paragraph" w:styleId="ac">
    <w:name w:val="List Paragraph"/>
    <w:basedOn w:val="a"/>
    <w:uiPriority w:val="99"/>
    <w:qFormat/>
    <w:pPr>
      <w:ind w:left="720"/>
      <w:contextualSpacing/>
    </w:pPr>
    <w:rPr>
      <w:lang w:eastAsia="ru-RU"/>
    </w:rPr>
  </w:style>
  <w:style w:type="paragraph" w:customStyle="1" w:styleId="style56">
    <w:name w:val="style56"/>
    <w:basedOn w:val="a"/>
    <w:uiPriority w:val="99"/>
    <w:qFormat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d">
    <w:name w:val="Без интервала Знак"/>
    <w:link w:val="ae"/>
    <w:uiPriority w:val="99"/>
    <w:qFormat/>
    <w:locked/>
    <w:rPr>
      <w:rFonts w:cs="Times New Roman"/>
      <w:sz w:val="22"/>
      <w:szCs w:val="22"/>
      <w:lang w:val="ru-RU" w:eastAsia="en-US" w:bidi="ar-SA"/>
    </w:rPr>
  </w:style>
  <w:style w:type="paragraph" w:styleId="ae">
    <w:name w:val="No Spacing"/>
    <w:link w:val="ad"/>
    <w:uiPriority w:val="99"/>
    <w:qFormat/>
    <w:rPr>
      <w:sz w:val="22"/>
      <w:szCs w:val="22"/>
      <w:lang w:eastAsia="en-US"/>
    </w:rPr>
  </w:style>
  <w:style w:type="character" w:customStyle="1" w:styleId="apple-converted-space">
    <w:name w:val="apple-converted-space"/>
    <w:uiPriority w:val="99"/>
    <w:qFormat/>
    <w:rPr>
      <w:rFonts w:cs="Times New Roman"/>
    </w:rPr>
  </w:style>
  <w:style w:type="character" w:customStyle="1" w:styleId="c1">
    <w:name w:val="c1"/>
    <w:uiPriority w:val="99"/>
    <w:qFormat/>
    <w:rPr>
      <w:rFonts w:cs="Times New Roman"/>
    </w:rPr>
  </w:style>
  <w:style w:type="paragraph" w:customStyle="1" w:styleId="Standard">
    <w:name w:val="Standard"/>
    <w:uiPriority w:val="99"/>
    <w:qFormat/>
    <w:pPr>
      <w:suppressAutoHyphens/>
      <w:autoSpaceDN w:val="0"/>
      <w:spacing w:line="276" w:lineRule="auto"/>
      <w:jc w:val="both"/>
      <w:textAlignment w:val="baseline"/>
    </w:pPr>
    <w:rPr>
      <w:rFonts w:ascii="Arial" w:eastAsia="SimSun" w:hAnsi="Arial" w:cs="Calibri"/>
      <w:kern w:val="3"/>
      <w:sz w:val="24"/>
      <w:szCs w:val="24"/>
      <w:lang w:eastAsia="en-US" w:bidi="hi-IN"/>
    </w:rPr>
  </w:style>
  <w:style w:type="table" w:customStyle="1" w:styleId="10">
    <w:name w:val="Сетка таблицы1"/>
    <w:basedOn w:val="a1"/>
    <w:uiPriority w:val="59"/>
    <w:qFormat/>
    <w:rPr>
      <w:rFonts w:eastAsia="Times New Roman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15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3227</Words>
  <Characters>18400</Characters>
  <Application>Microsoft Office Word</Application>
  <DocSecurity>0</DocSecurity>
  <Lines>153</Lines>
  <Paragraphs>43</Paragraphs>
  <ScaleCrop>false</ScaleCrop>
  <Company/>
  <LinksUpToDate>false</LinksUpToDate>
  <CharactersWithSpaces>21584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</dc:creator>
  <cp:lastModifiedBy>User</cp:lastModifiedBy>
  <cp:revision>72</cp:revision>
  <cp:lastPrinted>2019-03-25T14:44:00Z</cp:lastPrinted>
  <dcterms:created xsi:type="dcterms:W3CDTF">2017-09-04T18:16:00Z</dcterms:created>
  <dcterms:modified xsi:type="dcterms:W3CDTF">2025-03-10T17:44:00Z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3B75E34F288D41DD937160AFC422FC20_12</vt:lpwstr>
  </property>
</Properties>
</file>